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3B" w:rsidRDefault="005E0B1E" w:rsidP="003A17EF">
      <w:pPr>
        <w:tabs>
          <w:tab w:val="left" w:pos="3360"/>
        </w:tabs>
      </w:pPr>
      <w:r>
        <w:rPr>
          <w:rFonts w:hint="eastAsia"/>
        </w:rPr>
        <w:t>様式第</w:t>
      </w:r>
      <w:r w:rsidR="00C530F5">
        <w:rPr>
          <w:rFonts w:hint="eastAsia"/>
        </w:rPr>
        <w:t>３</w:t>
      </w:r>
      <w:r>
        <w:rPr>
          <w:rFonts w:hint="eastAsia"/>
        </w:rPr>
        <w:t>号</w:t>
      </w:r>
      <w:r w:rsidR="003961CF">
        <w:rPr>
          <w:rFonts w:hint="eastAsia"/>
        </w:rPr>
        <w:t>（第</w:t>
      </w:r>
      <w:r w:rsidR="007A2C66">
        <w:rPr>
          <w:rFonts w:hint="eastAsia"/>
        </w:rPr>
        <w:t>８条関係</w:t>
      </w:r>
      <w:r w:rsidR="003961CF">
        <w:rPr>
          <w:rFonts w:hint="eastAsia"/>
        </w:rPr>
        <w:t>）</w:t>
      </w:r>
    </w:p>
    <w:p w:rsidR="00012AFE" w:rsidRDefault="00012AFE" w:rsidP="00012AFE">
      <w:pPr>
        <w:spacing w:line="240" w:lineRule="exact"/>
      </w:pPr>
    </w:p>
    <w:p w:rsidR="00B27FC5" w:rsidRPr="00AF2411" w:rsidRDefault="007A2C66" w:rsidP="005E0B1E">
      <w:pPr>
        <w:ind w:firstLineChars="100" w:firstLine="240"/>
        <w:jc w:val="center"/>
        <w:rPr>
          <w:sz w:val="24"/>
          <w:szCs w:val="24"/>
        </w:rPr>
      </w:pPr>
      <w:r w:rsidRPr="00AF2411">
        <w:rPr>
          <w:rFonts w:hint="eastAsia"/>
          <w:sz w:val="24"/>
          <w:szCs w:val="24"/>
        </w:rPr>
        <w:t>休日保育利用に係る</w:t>
      </w:r>
      <w:r w:rsidR="003B254B" w:rsidRPr="00AF2411">
        <w:rPr>
          <w:rFonts w:hint="eastAsia"/>
          <w:sz w:val="24"/>
          <w:szCs w:val="24"/>
        </w:rPr>
        <w:t>振替休日</w:t>
      </w:r>
      <w:r w:rsidR="007A0408" w:rsidRPr="00AF2411">
        <w:rPr>
          <w:rFonts w:hint="eastAsia"/>
          <w:sz w:val="24"/>
          <w:szCs w:val="24"/>
        </w:rPr>
        <w:t>確認表</w:t>
      </w:r>
    </w:p>
    <w:p w:rsidR="007A0408" w:rsidRPr="007A0408" w:rsidRDefault="007A0408" w:rsidP="005E0B1E">
      <w:pPr>
        <w:ind w:firstLineChars="100" w:firstLine="220"/>
        <w:jc w:val="center"/>
        <w:rPr>
          <w:sz w:val="22"/>
          <w:szCs w:val="22"/>
        </w:rPr>
      </w:pPr>
    </w:p>
    <w:p w:rsidR="007A0408" w:rsidRDefault="007A0408" w:rsidP="007A0408">
      <w:pPr>
        <w:ind w:firstLineChars="100" w:firstLine="220"/>
        <w:jc w:val="left"/>
        <w:rPr>
          <w:sz w:val="22"/>
          <w:szCs w:val="22"/>
        </w:rPr>
      </w:pPr>
      <w:r w:rsidRPr="007A0408">
        <w:rPr>
          <w:rFonts w:hint="eastAsia"/>
          <w:sz w:val="22"/>
          <w:szCs w:val="22"/>
        </w:rPr>
        <w:t xml:space="preserve">　</w:t>
      </w:r>
      <w:r w:rsidRPr="007A0408">
        <w:rPr>
          <w:sz w:val="22"/>
          <w:szCs w:val="22"/>
        </w:rPr>
        <w:t>実施施設の長　様</w:t>
      </w:r>
    </w:p>
    <w:p w:rsidR="007A0408" w:rsidRDefault="007A0408" w:rsidP="007A0408">
      <w:pPr>
        <w:ind w:firstLineChars="100" w:firstLine="220"/>
        <w:jc w:val="left"/>
        <w:rPr>
          <w:sz w:val="22"/>
          <w:szCs w:val="22"/>
        </w:rPr>
      </w:pPr>
    </w:p>
    <w:p w:rsidR="007A0408" w:rsidRPr="007A0408" w:rsidRDefault="004F0E7F" w:rsidP="007A0408">
      <w:pPr>
        <w:ind w:firstLineChars="100" w:firstLine="220"/>
        <w:jc w:val="right"/>
      </w:pPr>
      <w:r>
        <w:rPr>
          <w:rFonts w:hint="eastAsia"/>
          <w:sz w:val="22"/>
          <w:szCs w:val="22"/>
          <w:u w:val="single"/>
        </w:rPr>
        <w:t>利用</w:t>
      </w:r>
      <w:r w:rsidR="007A0408" w:rsidRPr="007A0408">
        <w:rPr>
          <w:rFonts w:hint="eastAsia"/>
          <w:sz w:val="22"/>
          <w:szCs w:val="22"/>
          <w:u w:val="single"/>
        </w:rPr>
        <w:t>者</w:t>
      </w:r>
      <w:r w:rsidR="001B38AA">
        <w:rPr>
          <w:sz w:val="22"/>
          <w:szCs w:val="22"/>
          <w:u w:val="single"/>
        </w:rPr>
        <w:t>（保護者）氏名</w:t>
      </w:r>
      <w:r w:rsidR="001B38AA">
        <w:rPr>
          <w:rFonts w:hint="eastAsia"/>
          <w:sz w:val="22"/>
          <w:szCs w:val="22"/>
          <w:u w:val="single"/>
        </w:rPr>
        <w:t xml:space="preserve">　</w:t>
      </w:r>
      <w:r w:rsidR="001B38AA">
        <w:rPr>
          <w:sz w:val="22"/>
          <w:szCs w:val="22"/>
          <w:u w:val="single"/>
        </w:rPr>
        <w:t xml:space="preserve">　</w:t>
      </w:r>
      <w:r w:rsidR="007A0408">
        <w:rPr>
          <w:sz w:val="22"/>
          <w:szCs w:val="22"/>
          <w:u w:val="single"/>
        </w:rPr>
        <w:t xml:space="preserve">　</w:t>
      </w:r>
      <w:r w:rsidR="007A0408">
        <w:rPr>
          <w:rFonts w:hint="eastAsia"/>
          <w:sz w:val="22"/>
          <w:szCs w:val="22"/>
          <w:u w:val="single"/>
        </w:rPr>
        <w:t xml:space="preserve">　</w:t>
      </w:r>
      <w:r w:rsidR="007A0408">
        <w:rPr>
          <w:sz w:val="22"/>
          <w:szCs w:val="22"/>
          <w:u w:val="single"/>
        </w:rPr>
        <w:t xml:space="preserve">　</w:t>
      </w:r>
      <w:r w:rsidR="007A0408">
        <w:rPr>
          <w:rFonts w:hint="eastAsia"/>
          <w:sz w:val="22"/>
          <w:szCs w:val="22"/>
          <w:u w:val="single"/>
        </w:rPr>
        <w:t xml:space="preserve">　</w:t>
      </w:r>
      <w:r w:rsidR="007A0408">
        <w:rPr>
          <w:sz w:val="22"/>
          <w:szCs w:val="22"/>
          <w:u w:val="single"/>
        </w:rPr>
        <w:t xml:space="preserve">　　</w:t>
      </w:r>
      <w:r w:rsidR="001B38AA">
        <w:rPr>
          <w:rFonts w:hint="eastAsia"/>
          <w:sz w:val="22"/>
          <w:szCs w:val="22"/>
          <w:u w:val="single"/>
        </w:rPr>
        <w:t xml:space="preserve">　</w:t>
      </w:r>
      <w:r w:rsidR="007A0408">
        <w:rPr>
          <w:sz w:val="22"/>
          <w:szCs w:val="22"/>
          <w:u w:val="single"/>
        </w:rPr>
        <w:t xml:space="preserve">　</w:t>
      </w:r>
      <w:r w:rsidR="001B38AA">
        <w:rPr>
          <w:rFonts w:hint="eastAsia"/>
          <w:sz w:val="22"/>
          <w:szCs w:val="22"/>
          <w:u w:val="single"/>
        </w:rPr>
        <w:t xml:space="preserve">　</w:t>
      </w:r>
      <w:r w:rsidR="005200C3">
        <w:rPr>
          <w:rFonts w:hint="eastAsia"/>
          <w:sz w:val="22"/>
          <w:szCs w:val="22"/>
          <w:u w:val="single"/>
        </w:rPr>
        <w:t>㊞</w:t>
      </w:r>
      <w:bookmarkStart w:id="0" w:name="_GoBack"/>
      <w:bookmarkEnd w:id="0"/>
    </w:p>
    <w:p w:rsidR="005E0B1E" w:rsidRPr="00012AFE" w:rsidRDefault="005E0B1E" w:rsidP="00012AFE">
      <w:pPr>
        <w:spacing w:line="240" w:lineRule="exact"/>
      </w:pPr>
    </w:p>
    <w:tbl>
      <w:tblPr>
        <w:tblW w:w="9042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30"/>
        <w:gridCol w:w="1559"/>
        <w:gridCol w:w="2977"/>
      </w:tblGrid>
      <w:tr w:rsidR="005E0B1E" w:rsidTr="007A0408">
        <w:trPr>
          <w:cantSplit/>
          <w:trHeight w:hRule="exact" w:val="2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E0B1E" w:rsidRDefault="0010023E" w:rsidP="00825753">
            <w:pPr>
              <w:ind w:left="100" w:right="10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3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E0B1E" w:rsidRDefault="005E0B1E" w:rsidP="00825753">
            <w:pPr>
              <w:ind w:left="100" w:right="100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5E0B1E" w:rsidRDefault="0010023E" w:rsidP="00825753">
            <w:pPr>
              <w:ind w:left="100" w:right="100"/>
              <w:jc w:val="right"/>
            </w:pPr>
            <w:r>
              <w:rPr>
                <w:rFonts w:hint="eastAsia"/>
              </w:rPr>
              <w:t>歳</w:t>
            </w:r>
          </w:p>
          <w:p w:rsidR="00520078" w:rsidRPr="005E0B1E" w:rsidRDefault="005E0B1E" w:rsidP="007A0408">
            <w:pPr>
              <w:ind w:left="100" w:right="260"/>
              <w:jc w:val="right"/>
              <w:rPr>
                <w:sz w:val="20"/>
              </w:rPr>
            </w:pPr>
            <w:r w:rsidRPr="005200C3">
              <w:rPr>
                <w:rFonts w:hint="eastAsia"/>
                <w:w w:val="92"/>
                <w:kern w:val="0"/>
                <w:sz w:val="16"/>
                <w:fitText w:val="1520" w:id="2075446016"/>
              </w:rPr>
              <w:t>（</w:t>
            </w:r>
            <w:r w:rsidR="007A0408" w:rsidRPr="005200C3">
              <w:rPr>
                <w:rFonts w:hint="eastAsia"/>
                <w:w w:val="92"/>
                <w:kern w:val="0"/>
                <w:sz w:val="16"/>
                <w:fitText w:val="1520" w:id="2075446016"/>
              </w:rPr>
              <w:t>本年度</w:t>
            </w:r>
            <w:r w:rsidRPr="005200C3">
              <w:rPr>
                <w:w w:val="92"/>
                <w:kern w:val="0"/>
                <w:sz w:val="16"/>
                <w:fitText w:val="1520" w:id="2075446016"/>
              </w:rPr>
              <w:t>4</w:t>
            </w:r>
            <w:r w:rsidRPr="005200C3">
              <w:rPr>
                <w:rFonts w:hint="eastAsia"/>
                <w:w w:val="92"/>
                <w:kern w:val="0"/>
                <w:sz w:val="16"/>
                <w:fitText w:val="1520" w:id="2075446016"/>
              </w:rPr>
              <w:t>月</w:t>
            </w:r>
            <w:r w:rsidRPr="005200C3">
              <w:rPr>
                <w:w w:val="92"/>
                <w:kern w:val="0"/>
                <w:sz w:val="16"/>
                <w:fitText w:val="1520" w:id="2075446016"/>
              </w:rPr>
              <w:t>1</w:t>
            </w:r>
            <w:r w:rsidRPr="005200C3">
              <w:rPr>
                <w:rFonts w:hint="eastAsia"/>
                <w:w w:val="92"/>
                <w:kern w:val="0"/>
                <w:sz w:val="16"/>
                <w:fitText w:val="1520" w:id="2075446016"/>
              </w:rPr>
              <w:t>日</w:t>
            </w:r>
            <w:r w:rsidR="007A0408" w:rsidRPr="005200C3">
              <w:rPr>
                <w:rFonts w:hint="eastAsia"/>
                <w:w w:val="92"/>
                <w:kern w:val="0"/>
                <w:sz w:val="16"/>
                <w:fitText w:val="1520" w:id="2075446016"/>
              </w:rPr>
              <w:t>時点</w:t>
            </w:r>
            <w:r w:rsidRPr="005200C3">
              <w:rPr>
                <w:rFonts w:hint="eastAsia"/>
                <w:spacing w:val="10"/>
                <w:w w:val="92"/>
                <w:kern w:val="0"/>
                <w:sz w:val="20"/>
                <w:fitText w:val="1520" w:id="2075446016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0B1E" w:rsidRDefault="007A0408" w:rsidP="00153516">
            <w:pPr>
              <w:ind w:left="100" w:right="100"/>
              <w:jc w:val="distribute"/>
            </w:pPr>
            <w:r>
              <w:rPr>
                <w:rFonts w:hint="eastAsia"/>
              </w:rPr>
              <w:t>平日利用施設</w:t>
            </w:r>
          </w:p>
        </w:tc>
      </w:tr>
      <w:tr w:rsidR="005E0B1E" w:rsidTr="007A0408">
        <w:trPr>
          <w:cantSplit/>
          <w:trHeight w:hRule="exact" w:val="714"/>
        </w:trPr>
        <w:tc>
          <w:tcPr>
            <w:tcW w:w="12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E0B1E" w:rsidRDefault="0010023E" w:rsidP="00825753">
            <w:pPr>
              <w:ind w:left="100" w:right="100"/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230" w:type="dxa"/>
            <w:tcBorders>
              <w:top w:val="dashed" w:sz="4" w:space="0" w:color="auto"/>
            </w:tcBorders>
            <w:vAlign w:val="bottom"/>
          </w:tcPr>
          <w:p w:rsidR="00520078" w:rsidRDefault="005E0B1E" w:rsidP="00520078">
            <w:pPr>
              <w:ind w:left="100" w:right="100"/>
              <w:jc w:val="right"/>
            </w:pPr>
            <w:r>
              <w:rPr>
                <w:rFonts w:hint="eastAsia"/>
              </w:rPr>
              <w:t xml:space="preserve">　　年　　月　　日生</w:t>
            </w: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  <w:tc>
          <w:tcPr>
            <w:tcW w:w="1559" w:type="dxa"/>
            <w:vMerge/>
            <w:tcBorders>
              <w:top w:val="nil"/>
            </w:tcBorders>
            <w:vAlign w:val="bottom"/>
          </w:tcPr>
          <w:p w:rsidR="005E0B1E" w:rsidRDefault="005E0B1E" w:rsidP="00825753">
            <w:pPr>
              <w:ind w:left="100" w:right="100"/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5E0B1E" w:rsidRDefault="005E0B1E" w:rsidP="00825753">
            <w:pPr>
              <w:ind w:left="100" w:right="100"/>
              <w:jc w:val="right"/>
            </w:pPr>
          </w:p>
        </w:tc>
      </w:tr>
      <w:tr w:rsidR="000734AB" w:rsidTr="007A0408">
        <w:trPr>
          <w:cantSplit/>
          <w:trHeight w:hRule="exact" w:val="55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34AB" w:rsidRDefault="00E5637F" w:rsidP="00825753">
            <w:pPr>
              <w:ind w:left="100" w:right="100"/>
              <w:jc w:val="distribute"/>
            </w:pPr>
            <w:r>
              <w:rPr>
                <w:rFonts w:hint="eastAsia"/>
              </w:rPr>
              <w:t>認定</w:t>
            </w:r>
            <w:r>
              <w:t>区分</w:t>
            </w:r>
          </w:p>
        </w:tc>
        <w:tc>
          <w:tcPr>
            <w:tcW w:w="77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734AB" w:rsidRDefault="0010023E" w:rsidP="000734AB">
            <w:pPr>
              <w:ind w:right="100" w:firstLineChars="50" w:firstLine="105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２号認定　（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標準時間　　□</w:t>
            </w:r>
            <w:r>
              <w:t xml:space="preserve"> </w:t>
            </w:r>
            <w:r>
              <w:rPr>
                <w:rFonts w:hint="eastAsia"/>
              </w:rPr>
              <w:t>短時間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0734AB" w:rsidRDefault="0010023E" w:rsidP="000734AB">
            <w:pPr>
              <w:ind w:left="100" w:right="94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３号認定　（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標準時間　　□</w:t>
            </w:r>
            <w:r>
              <w:t xml:space="preserve"> </w:t>
            </w:r>
            <w:r>
              <w:rPr>
                <w:rFonts w:hint="eastAsia"/>
              </w:rPr>
              <w:t>短時間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5E0B1E" w:rsidRDefault="005E0B1E" w:rsidP="005E0B1E">
      <w:pPr>
        <w:ind w:firstLineChars="100" w:firstLine="210"/>
      </w:pPr>
    </w:p>
    <w:tbl>
      <w:tblPr>
        <w:tblW w:w="907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1984"/>
        <w:gridCol w:w="1418"/>
        <w:gridCol w:w="1417"/>
        <w:gridCol w:w="2145"/>
      </w:tblGrid>
      <w:tr w:rsidR="0091773F" w:rsidTr="00AF2411">
        <w:trPr>
          <w:trHeight w:hRule="exact" w:val="624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637F" w:rsidRDefault="0010023E" w:rsidP="009A1F12">
            <w:pPr>
              <w:jc w:val="center"/>
            </w:pPr>
            <w:r>
              <w:rPr>
                <w:rFonts w:hint="eastAsia"/>
              </w:rPr>
              <w:t>休日保育利用日</w:t>
            </w:r>
          </w:p>
          <w:p w:rsidR="0091773F" w:rsidRDefault="000734AB" w:rsidP="009A1F12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734AB" w:rsidRDefault="0091773F" w:rsidP="009A1F12">
            <w:pPr>
              <w:jc w:val="center"/>
            </w:pPr>
            <w:r>
              <w:rPr>
                <w:rFonts w:hint="eastAsia"/>
              </w:rPr>
              <w:t>振替休日</w:t>
            </w:r>
          </w:p>
          <w:p w:rsidR="0091773F" w:rsidRDefault="00BE5E30" w:rsidP="009A1F12">
            <w:pPr>
              <w:jc w:val="center"/>
            </w:pPr>
            <w:r>
              <w:rPr>
                <w:rFonts w:hint="eastAsia"/>
              </w:rPr>
              <w:t>（予定）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91773F" w:rsidRDefault="0010023E" w:rsidP="009A1F12">
            <w:pPr>
              <w:jc w:val="center"/>
            </w:pPr>
            <w:r>
              <w:rPr>
                <w:rFonts w:hint="eastAsia"/>
              </w:rPr>
              <w:t>平日</w:t>
            </w:r>
            <w:r w:rsidR="00950BBD">
              <w:rPr>
                <w:rFonts w:hint="eastAsia"/>
              </w:rPr>
              <w:t>利用</w:t>
            </w:r>
          </w:p>
          <w:p w:rsidR="0091773F" w:rsidRDefault="0010023E" w:rsidP="009A1F12">
            <w:pPr>
              <w:jc w:val="center"/>
            </w:pPr>
            <w:r>
              <w:rPr>
                <w:rFonts w:hint="eastAsia"/>
              </w:rPr>
              <w:t>施設確認印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91773F" w:rsidRDefault="0010023E" w:rsidP="009A1F12">
            <w:pPr>
              <w:jc w:val="center"/>
            </w:pPr>
            <w:r>
              <w:rPr>
                <w:rFonts w:hint="eastAsia"/>
              </w:rPr>
              <w:t>休日保育</w:t>
            </w:r>
          </w:p>
          <w:p w:rsidR="0091773F" w:rsidRDefault="0010023E" w:rsidP="009A1F12">
            <w:pPr>
              <w:jc w:val="center"/>
            </w:pPr>
            <w:r>
              <w:rPr>
                <w:rFonts w:hint="eastAsia"/>
              </w:rPr>
              <w:t>施設確認印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73F" w:rsidRDefault="0010023E" w:rsidP="009A1F1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</w:tcPr>
          <w:p w:rsidR="0091773F" w:rsidRDefault="0091773F"/>
        </w:tc>
        <w:tc>
          <w:tcPr>
            <w:tcW w:w="1417" w:type="dxa"/>
          </w:tcPr>
          <w:p w:rsidR="0091773F" w:rsidRDefault="0091773F"/>
        </w:tc>
        <w:tc>
          <w:tcPr>
            <w:tcW w:w="2145" w:type="dxa"/>
            <w:tcBorders>
              <w:right w:val="single" w:sz="12" w:space="0" w:color="auto"/>
            </w:tcBorders>
          </w:tcPr>
          <w:p w:rsidR="0091773F" w:rsidRDefault="0091773F"/>
        </w:tc>
      </w:tr>
      <w:tr w:rsidR="0091773F" w:rsidTr="00AF2411">
        <w:trPr>
          <w:trHeight w:hRule="exact" w:val="624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1773F" w:rsidRDefault="0010023E" w:rsidP="009A1F12">
            <w:pPr>
              <w:jc w:val="right"/>
            </w:pPr>
            <w:r w:rsidRPr="0091773F">
              <w:rPr>
                <w:rFonts w:hint="eastAsia"/>
              </w:rPr>
              <w:t>月　　日（　）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1773F" w:rsidRDefault="0091773F"/>
        </w:tc>
        <w:tc>
          <w:tcPr>
            <w:tcW w:w="1417" w:type="dxa"/>
            <w:tcBorders>
              <w:bottom w:val="single" w:sz="12" w:space="0" w:color="auto"/>
            </w:tcBorders>
          </w:tcPr>
          <w:p w:rsidR="0091773F" w:rsidRDefault="0091773F"/>
        </w:tc>
        <w:tc>
          <w:tcPr>
            <w:tcW w:w="2145" w:type="dxa"/>
            <w:tcBorders>
              <w:bottom w:val="single" w:sz="12" w:space="0" w:color="auto"/>
              <w:right w:val="single" w:sz="12" w:space="0" w:color="auto"/>
            </w:tcBorders>
          </w:tcPr>
          <w:p w:rsidR="0091773F" w:rsidRDefault="0091773F"/>
        </w:tc>
      </w:tr>
    </w:tbl>
    <w:p w:rsidR="00AF2411" w:rsidRPr="00472883" w:rsidRDefault="007A2C66" w:rsidP="007A2C66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</w:p>
    <w:p w:rsidR="00472883" w:rsidRPr="00472883" w:rsidRDefault="00472883" w:rsidP="00C91481">
      <w:pPr>
        <w:spacing w:line="280" w:lineRule="exact"/>
        <w:ind w:left="420" w:hangingChars="200" w:hanging="420"/>
        <w:rPr>
          <w:rFonts w:asciiTheme="minorEastAsia" w:eastAsiaTheme="minorEastAsia" w:hAnsiTheme="minorEastAsia"/>
          <w:sz w:val="20"/>
        </w:rPr>
      </w:pPr>
      <w:r w:rsidRPr="0047288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※この確認</w:t>
      </w:r>
      <w:r>
        <w:rPr>
          <w:rFonts w:asciiTheme="minorEastAsia" w:eastAsiaTheme="minorEastAsia" w:hAnsiTheme="minorEastAsia"/>
          <w:sz w:val="20"/>
        </w:rPr>
        <w:t>表は、休日保育</w:t>
      </w:r>
      <w:r w:rsidR="00DB1D3B">
        <w:rPr>
          <w:rFonts w:asciiTheme="minorEastAsia" w:eastAsiaTheme="minorEastAsia" w:hAnsiTheme="minorEastAsia" w:hint="eastAsia"/>
          <w:sz w:val="20"/>
        </w:rPr>
        <w:t>（平日に</w:t>
      </w:r>
      <w:r w:rsidR="00DB1D3B" w:rsidRPr="00DB1D3B">
        <w:rPr>
          <w:rFonts w:asciiTheme="minorEastAsia" w:eastAsiaTheme="minorEastAsia" w:hAnsiTheme="minorEastAsia" w:hint="eastAsia"/>
          <w:sz w:val="20"/>
        </w:rPr>
        <w:t>保育所、認定こども園を利用している児童で、</w:t>
      </w:r>
      <w:r w:rsidR="00DB1D3B" w:rsidRPr="00DB1D3B">
        <w:rPr>
          <w:rFonts w:asciiTheme="minorEastAsia" w:eastAsiaTheme="minorEastAsia" w:hAnsiTheme="minorEastAsia" w:hint="eastAsia"/>
          <w:sz w:val="20"/>
          <w:u w:val="dotDash"/>
        </w:rPr>
        <w:t>教育・保育給付認定を受けた事由と同一の事由で休日(日曜日及び国民の祝日に関する法律(昭和23年法律第178号)第３条に規定する休日に保育を必要</w:t>
      </w:r>
      <w:r w:rsidR="00DB1D3B" w:rsidRPr="00DB1D3B">
        <w:rPr>
          <w:rFonts w:asciiTheme="minorEastAsia" w:eastAsiaTheme="minorEastAsia" w:hAnsiTheme="minorEastAsia"/>
          <w:sz w:val="20"/>
          <w:u w:val="dotDash"/>
        </w:rPr>
        <w:t>とする場合</w:t>
      </w:r>
      <w:r w:rsidR="00DB1D3B" w:rsidRPr="00DB1D3B">
        <w:rPr>
          <w:rFonts w:asciiTheme="minorEastAsia" w:eastAsiaTheme="minorEastAsia" w:hAnsiTheme="minorEastAsia" w:hint="eastAsia"/>
          <w:sz w:val="20"/>
          <w:u w:val="dotDash"/>
        </w:rPr>
        <w:t>)を</w:t>
      </w:r>
      <w:r w:rsidR="00DB1D3B" w:rsidRPr="00DB1D3B">
        <w:rPr>
          <w:rFonts w:asciiTheme="minorEastAsia" w:eastAsiaTheme="minorEastAsia" w:hAnsiTheme="minorEastAsia"/>
          <w:sz w:val="20"/>
          <w:u w:val="dotDash"/>
        </w:rPr>
        <w:t>利用される場合</w:t>
      </w:r>
      <w:r w:rsidR="00DB1D3B">
        <w:rPr>
          <w:rFonts w:asciiTheme="minorEastAsia" w:eastAsiaTheme="minorEastAsia" w:hAnsiTheme="minorEastAsia"/>
          <w:sz w:val="20"/>
        </w:rPr>
        <w:t>に</w:t>
      </w:r>
      <w:r w:rsidR="00DB1D3B">
        <w:rPr>
          <w:rFonts w:asciiTheme="minorEastAsia" w:eastAsiaTheme="minorEastAsia" w:hAnsiTheme="minorEastAsia" w:hint="eastAsia"/>
          <w:sz w:val="20"/>
        </w:rPr>
        <w:t>、</w:t>
      </w:r>
      <w:r w:rsidR="00DB1D3B">
        <w:rPr>
          <w:rFonts w:asciiTheme="minorEastAsia" w:eastAsiaTheme="minorEastAsia" w:hAnsiTheme="minorEastAsia"/>
          <w:sz w:val="20"/>
        </w:rPr>
        <w:t>提出が必要となります。</w:t>
      </w:r>
    </w:p>
    <w:p w:rsidR="00C3513B" w:rsidRPr="00472883" w:rsidRDefault="007A2C66" w:rsidP="00C91481">
      <w:pPr>
        <w:spacing w:line="280" w:lineRule="exact"/>
        <w:ind w:leftChars="100" w:left="410" w:hangingChars="100" w:hanging="200"/>
        <w:rPr>
          <w:rFonts w:asciiTheme="minorEastAsia" w:eastAsiaTheme="minorEastAsia" w:hAnsiTheme="minorEastAsia"/>
          <w:sz w:val="20"/>
        </w:rPr>
      </w:pPr>
      <w:r w:rsidRPr="00472883">
        <w:rPr>
          <w:rFonts w:asciiTheme="minorEastAsia" w:eastAsiaTheme="minorEastAsia" w:hAnsiTheme="minorEastAsia" w:hint="eastAsia"/>
          <w:sz w:val="20"/>
        </w:rPr>
        <w:t>※</w:t>
      </w:r>
      <w:r w:rsidR="00F25B24" w:rsidRPr="00472883">
        <w:rPr>
          <w:rFonts w:asciiTheme="minorEastAsia" w:eastAsiaTheme="minorEastAsia" w:hAnsiTheme="minorEastAsia" w:hint="eastAsia"/>
          <w:sz w:val="20"/>
        </w:rPr>
        <w:t>休日保育利用</w:t>
      </w:r>
      <w:r w:rsidR="000734AB" w:rsidRPr="00472883">
        <w:rPr>
          <w:rFonts w:asciiTheme="minorEastAsia" w:eastAsiaTheme="minorEastAsia" w:hAnsiTheme="minorEastAsia" w:hint="eastAsia"/>
          <w:sz w:val="20"/>
        </w:rPr>
        <w:t>（予定）</w:t>
      </w:r>
      <w:r w:rsidR="00F25B24" w:rsidRPr="00472883">
        <w:rPr>
          <w:rFonts w:asciiTheme="minorEastAsia" w:eastAsiaTheme="minorEastAsia" w:hAnsiTheme="minorEastAsia" w:hint="eastAsia"/>
          <w:sz w:val="20"/>
        </w:rPr>
        <w:t>日</w:t>
      </w:r>
      <w:r w:rsidRPr="00472883">
        <w:rPr>
          <w:rFonts w:asciiTheme="minorEastAsia" w:eastAsiaTheme="minorEastAsia" w:hAnsiTheme="minorEastAsia" w:hint="eastAsia"/>
          <w:sz w:val="20"/>
        </w:rPr>
        <w:t>、振替休日（予定）日を記載し、平日に利用している保育施設の確認を受け</w:t>
      </w:r>
      <w:r w:rsidR="00950BBD" w:rsidRPr="00472883">
        <w:rPr>
          <w:rFonts w:asciiTheme="minorEastAsia" w:eastAsiaTheme="minorEastAsia" w:hAnsiTheme="minorEastAsia" w:hint="eastAsia"/>
          <w:sz w:val="20"/>
        </w:rPr>
        <w:t>た後、</w:t>
      </w:r>
      <w:r w:rsidR="00FD32D0">
        <w:rPr>
          <w:rFonts w:asciiTheme="minorEastAsia" w:eastAsiaTheme="minorEastAsia" w:hAnsiTheme="minorEastAsia" w:hint="eastAsia"/>
          <w:sz w:val="20"/>
        </w:rPr>
        <w:t>休日</w:t>
      </w:r>
      <w:r w:rsidR="00FD32D0">
        <w:rPr>
          <w:rFonts w:asciiTheme="minorEastAsia" w:eastAsiaTheme="minorEastAsia" w:hAnsiTheme="minorEastAsia"/>
          <w:sz w:val="20"/>
        </w:rPr>
        <w:t>保育利用</w:t>
      </w:r>
      <w:r w:rsidR="00F25B24" w:rsidRPr="00472883">
        <w:rPr>
          <w:rFonts w:asciiTheme="minorEastAsia" w:eastAsiaTheme="minorEastAsia" w:hAnsiTheme="minorEastAsia" w:hint="eastAsia"/>
          <w:sz w:val="20"/>
        </w:rPr>
        <w:t>前に休日保育実施施設に提出してください</w:t>
      </w:r>
      <w:r w:rsidRPr="00472883">
        <w:rPr>
          <w:rFonts w:asciiTheme="minorEastAsia" w:eastAsiaTheme="minorEastAsia" w:hAnsiTheme="minorEastAsia" w:hint="eastAsia"/>
          <w:sz w:val="20"/>
        </w:rPr>
        <w:t>。</w:t>
      </w:r>
    </w:p>
    <w:p w:rsidR="00F25B24" w:rsidRPr="00472883" w:rsidRDefault="0010023E" w:rsidP="00C91481">
      <w:pPr>
        <w:spacing w:line="280" w:lineRule="exact"/>
        <w:ind w:left="400" w:hangingChars="200" w:hanging="400"/>
        <w:rPr>
          <w:sz w:val="20"/>
        </w:rPr>
      </w:pPr>
      <w:r w:rsidRPr="00472883">
        <w:rPr>
          <w:rFonts w:asciiTheme="minorEastAsia" w:eastAsiaTheme="minorEastAsia" w:hAnsiTheme="minorEastAsia" w:hint="eastAsia"/>
          <w:sz w:val="20"/>
        </w:rPr>
        <w:t xml:space="preserve">　※振替休日</w:t>
      </w:r>
      <w:r w:rsidR="007A27E1" w:rsidRPr="00472883">
        <w:rPr>
          <w:rFonts w:asciiTheme="minorEastAsia" w:eastAsiaTheme="minorEastAsia" w:hAnsiTheme="minorEastAsia" w:hint="eastAsia"/>
          <w:sz w:val="20"/>
        </w:rPr>
        <w:t>（保育を利用しない日）</w:t>
      </w:r>
      <w:r w:rsidRPr="00472883">
        <w:rPr>
          <w:rFonts w:asciiTheme="minorEastAsia" w:eastAsiaTheme="minorEastAsia" w:hAnsiTheme="minorEastAsia" w:hint="eastAsia"/>
          <w:sz w:val="20"/>
        </w:rPr>
        <w:t>は、</w:t>
      </w:r>
      <w:r w:rsidR="00813F85" w:rsidRPr="00472883">
        <w:rPr>
          <w:rFonts w:asciiTheme="minorEastAsia" w:eastAsiaTheme="minorEastAsia" w:hAnsiTheme="minorEastAsia" w:hint="eastAsia"/>
          <w:sz w:val="20"/>
        </w:rPr>
        <w:t>休日保育利用日の前後</w:t>
      </w:r>
      <w:r w:rsidR="000734AB" w:rsidRPr="00472883">
        <w:rPr>
          <w:rFonts w:asciiTheme="minorEastAsia" w:eastAsiaTheme="minorEastAsia" w:hAnsiTheme="minorEastAsia" w:hint="eastAsia"/>
          <w:sz w:val="20"/>
        </w:rPr>
        <w:t>６日以内</w:t>
      </w:r>
      <w:r w:rsidR="00813F85" w:rsidRPr="00472883">
        <w:rPr>
          <w:rFonts w:asciiTheme="minorEastAsia" w:eastAsiaTheme="minorEastAsia" w:hAnsiTheme="minorEastAsia" w:hint="eastAsia"/>
          <w:sz w:val="20"/>
        </w:rPr>
        <w:t>の</w:t>
      </w:r>
      <w:r w:rsidR="00520078" w:rsidRPr="00472883">
        <w:rPr>
          <w:rFonts w:asciiTheme="minorEastAsia" w:eastAsiaTheme="minorEastAsia" w:hAnsiTheme="minorEastAsia" w:hint="eastAsia"/>
          <w:sz w:val="20"/>
        </w:rPr>
        <w:t>月曜日から土曜日</w:t>
      </w:r>
      <w:r w:rsidR="007A27E1" w:rsidRPr="00472883">
        <w:rPr>
          <w:rFonts w:asciiTheme="minorEastAsia" w:eastAsiaTheme="minorEastAsia" w:hAnsiTheme="minorEastAsia" w:hint="eastAsia"/>
          <w:sz w:val="20"/>
        </w:rPr>
        <w:t>で設定</w:t>
      </w:r>
      <w:r w:rsidR="00813F85" w:rsidRPr="00472883">
        <w:rPr>
          <w:rFonts w:asciiTheme="minorEastAsia" w:eastAsiaTheme="minorEastAsia" w:hAnsiTheme="minorEastAsia" w:hint="eastAsia"/>
          <w:sz w:val="20"/>
        </w:rPr>
        <w:t>してくだ</w:t>
      </w:r>
      <w:r w:rsidR="00813F85" w:rsidRPr="00472883">
        <w:rPr>
          <w:rFonts w:hint="eastAsia"/>
          <w:sz w:val="20"/>
        </w:rPr>
        <w:t>さい。</w:t>
      </w:r>
    </w:p>
    <w:p w:rsidR="00FC7AA7" w:rsidRDefault="00FC7AA7">
      <w:pPr>
        <w:spacing w:line="28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※</w:t>
      </w:r>
      <w:r w:rsidR="0010023E" w:rsidRPr="00472883">
        <w:rPr>
          <w:rFonts w:hint="eastAsia"/>
          <w:sz w:val="20"/>
        </w:rPr>
        <w:t>確認</w:t>
      </w:r>
      <w:r w:rsidR="00AF2411" w:rsidRPr="00472883">
        <w:rPr>
          <w:rFonts w:hint="eastAsia"/>
          <w:sz w:val="20"/>
        </w:rPr>
        <w:t>表</w:t>
      </w:r>
      <w:r w:rsidR="0010023E" w:rsidRPr="00472883">
        <w:rPr>
          <w:rFonts w:hint="eastAsia"/>
          <w:sz w:val="20"/>
        </w:rPr>
        <w:t>の提出がない場合、</w:t>
      </w:r>
      <w:r w:rsidR="00FD32D0">
        <w:rPr>
          <w:rFonts w:hint="eastAsia"/>
          <w:sz w:val="20"/>
        </w:rPr>
        <w:t>休日</w:t>
      </w:r>
      <w:r w:rsidR="00FD32D0">
        <w:rPr>
          <w:sz w:val="20"/>
        </w:rPr>
        <w:t>保育</w:t>
      </w:r>
      <w:r w:rsidR="0010023E" w:rsidRPr="00472883">
        <w:rPr>
          <w:rFonts w:hint="eastAsia"/>
          <w:sz w:val="20"/>
        </w:rPr>
        <w:t>利用料が必要となります。</w:t>
      </w:r>
      <w:r w:rsidR="007A2C66" w:rsidRPr="00472883">
        <w:rPr>
          <w:rFonts w:hint="eastAsia"/>
          <w:sz w:val="20"/>
        </w:rPr>
        <w:t>振替休日</w:t>
      </w:r>
      <w:r w:rsidR="00950BBD" w:rsidRPr="00472883">
        <w:rPr>
          <w:rFonts w:hint="eastAsia"/>
          <w:sz w:val="20"/>
        </w:rPr>
        <w:t>を取得</w:t>
      </w:r>
      <w:r w:rsidR="00950BBD" w:rsidRPr="00472883">
        <w:rPr>
          <w:sz w:val="20"/>
        </w:rPr>
        <w:t>しなかった</w:t>
      </w:r>
      <w:r w:rsidR="007A2C66" w:rsidRPr="00472883">
        <w:rPr>
          <w:rFonts w:hint="eastAsia"/>
          <w:sz w:val="20"/>
        </w:rPr>
        <w:t>場合は、利用料を休日保育</w:t>
      </w:r>
      <w:r w:rsidR="00381743">
        <w:rPr>
          <w:rFonts w:hint="eastAsia"/>
          <w:sz w:val="20"/>
        </w:rPr>
        <w:t>実施</w:t>
      </w:r>
      <w:r w:rsidR="007A2C66" w:rsidRPr="00472883">
        <w:rPr>
          <w:rFonts w:hint="eastAsia"/>
          <w:sz w:val="20"/>
        </w:rPr>
        <w:t>施設にお支払いください。（お支払いがない</w:t>
      </w:r>
      <w:r w:rsidR="00153889" w:rsidRPr="00472883">
        <w:rPr>
          <w:rFonts w:hint="eastAsia"/>
          <w:sz w:val="20"/>
        </w:rPr>
        <w:t>ままの</w:t>
      </w:r>
      <w:r w:rsidR="007A2C66" w:rsidRPr="00472883">
        <w:rPr>
          <w:rFonts w:hint="eastAsia"/>
          <w:sz w:val="20"/>
        </w:rPr>
        <w:t>場合、次回の休日保育の利用はでき</w:t>
      </w:r>
      <w:r w:rsidR="000734AB" w:rsidRPr="00472883">
        <w:rPr>
          <w:rFonts w:hint="eastAsia"/>
          <w:sz w:val="20"/>
        </w:rPr>
        <w:t>ない場合があります</w:t>
      </w:r>
      <w:r w:rsidR="007A2C66" w:rsidRPr="00472883">
        <w:rPr>
          <w:rFonts w:hint="eastAsia"/>
          <w:sz w:val="20"/>
        </w:rPr>
        <w:t>。）</w:t>
      </w:r>
      <w:r w:rsidR="0010023E" w:rsidRPr="00472883">
        <w:rPr>
          <w:sz w:val="20"/>
        </w:rPr>
        <w:t xml:space="preserve">  </w:t>
      </w:r>
    </w:p>
    <w:p w:rsidR="00C91481" w:rsidRPr="00472883" w:rsidRDefault="0010023E">
      <w:pPr>
        <w:spacing w:line="280" w:lineRule="exact"/>
        <w:ind w:leftChars="100" w:left="410" w:hangingChars="100" w:hanging="200"/>
        <w:rPr>
          <w:sz w:val="20"/>
        </w:rPr>
      </w:pPr>
      <w:r w:rsidRPr="00472883">
        <w:rPr>
          <w:rFonts w:hint="eastAsia"/>
          <w:sz w:val="20"/>
        </w:rPr>
        <w:t>※確認</w:t>
      </w:r>
      <w:r w:rsidR="00AF2411" w:rsidRPr="00472883">
        <w:rPr>
          <w:rFonts w:hint="eastAsia"/>
          <w:sz w:val="20"/>
        </w:rPr>
        <w:t>表</w:t>
      </w:r>
      <w:r w:rsidR="00FD32D0">
        <w:rPr>
          <w:rFonts w:hint="eastAsia"/>
          <w:sz w:val="20"/>
        </w:rPr>
        <w:t>の</w:t>
      </w:r>
      <w:r w:rsidRPr="00472883">
        <w:rPr>
          <w:rFonts w:hint="eastAsia"/>
          <w:sz w:val="20"/>
        </w:rPr>
        <w:t>提出後に振替休日の変更が必要になった場合は、平日利用</w:t>
      </w:r>
      <w:r w:rsidR="006C4687">
        <w:rPr>
          <w:rFonts w:hint="eastAsia"/>
          <w:sz w:val="20"/>
        </w:rPr>
        <w:t>保育</w:t>
      </w:r>
      <w:r w:rsidRPr="00472883">
        <w:rPr>
          <w:rFonts w:hint="eastAsia"/>
          <w:sz w:val="20"/>
        </w:rPr>
        <w:t>施設と休日保育実施施設の両方にその旨ご連絡ください。</w:t>
      </w:r>
    </w:p>
    <w:sectPr w:rsidR="00C91481" w:rsidRPr="00472883" w:rsidSect="00FC7AA7">
      <w:pgSz w:w="11906" w:h="16838" w:code="9"/>
      <w:pgMar w:top="1304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83" w:rsidRDefault="00472883" w:rsidP="00472883">
      <w:r>
        <w:separator/>
      </w:r>
    </w:p>
  </w:endnote>
  <w:endnote w:type="continuationSeparator" w:id="0">
    <w:p w:rsidR="00472883" w:rsidRDefault="00472883" w:rsidP="004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83" w:rsidRDefault="00472883" w:rsidP="00472883">
      <w:r>
        <w:separator/>
      </w:r>
    </w:p>
  </w:footnote>
  <w:footnote w:type="continuationSeparator" w:id="0">
    <w:p w:rsidR="00472883" w:rsidRDefault="00472883" w:rsidP="0047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34B0"/>
    <w:multiLevelType w:val="hybridMultilevel"/>
    <w:tmpl w:val="85660BCE"/>
    <w:lvl w:ilvl="0" w:tplc="00000000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1" w15:restartNumberingAfterBreak="0">
    <w:nsid w:val="5E942CD4"/>
    <w:multiLevelType w:val="hybridMultilevel"/>
    <w:tmpl w:val="839C9482"/>
    <w:lvl w:ilvl="0" w:tplc="00000000">
      <w:numFmt w:val="bullet"/>
      <w:lvlText w:val="□"/>
      <w:lvlJc w:val="left"/>
      <w:pPr>
        <w:ind w:left="56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4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6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8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0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2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4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6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85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3E"/>
    <w:rsid w:val="00012AFE"/>
    <w:rsid w:val="000734AB"/>
    <w:rsid w:val="0010023E"/>
    <w:rsid w:val="00153516"/>
    <w:rsid w:val="00153889"/>
    <w:rsid w:val="00184069"/>
    <w:rsid w:val="001B38AA"/>
    <w:rsid w:val="00271CFD"/>
    <w:rsid w:val="002B1649"/>
    <w:rsid w:val="00381743"/>
    <w:rsid w:val="003961CF"/>
    <w:rsid w:val="003A17EF"/>
    <w:rsid w:val="003B254B"/>
    <w:rsid w:val="00420D9D"/>
    <w:rsid w:val="00447143"/>
    <w:rsid w:val="00472883"/>
    <w:rsid w:val="0048467D"/>
    <w:rsid w:val="004F0E7F"/>
    <w:rsid w:val="00520078"/>
    <w:rsid w:val="005200C3"/>
    <w:rsid w:val="0058305C"/>
    <w:rsid w:val="005E0B1E"/>
    <w:rsid w:val="006C4687"/>
    <w:rsid w:val="007A0408"/>
    <w:rsid w:val="007A27E1"/>
    <w:rsid w:val="007A2C66"/>
    <w:rsid w:val="00813F85"/>
    <w:rsid w:val="00825753"/>
    <w:rsid w:val="0091773F"/>
    <w:rsid w:val="00950BBD"/>
    <w:rsid w:val="009A1F12"/>
    <w:rsid w:val="00AF2411"/>
    <w:rsid w:val="00B27FC5"/>
    <w:rsid w:val="00BE5E30"/>
    <w:rsid w:val="00C3513B"/>
    <w:rsid w:val="00C530F5"/>
    <w:rsid w:val="00C91481"/>
    <w:rsid w:val="00DB1D3B"/>
    <w:rsid w:val="00E5637F"/>
    <w:rsid w:val="00F25B24"/>
    <w:rsid w:val="00FC7AA7"/>
    <w:rsid w:val="00FD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3BF1BB-0ACB-482E-805F-4EB5180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C351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20D9D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420D9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20D9D"/>
    <w:rPr>
      <w:rFonts w:ascii="ＭＳ 明朝" w:hAnsi="Courier New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0D9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20D9D"/>
    <w:rPr>
      <w:rFonts w:ascii="ＭＳ 明朝" w:hAnsi="Courier New"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420D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20D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32</TotalTime>
  <Pages>1</Pages>
  <Words>649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梶井 茉由</dc:creator>
  <cp:keywords/>
  <dc:description/>
  <cp:lastModifiedBy>河﨑 佑輔</cp:lastModifiedBy>
  <cp:revision>18</cp:revision>
  <cp:lastPrinted>2020-02-05T07:47:00Z</cp:lastPrinted>
  <dcterms:created xsi:type="dcterms:W3CDTF">2019-11-22T09:47:00Z</dcterms:created>
  <dcterms:modified xsi:type="dcterms:W3CDTF">2020-02-05T07:47:00Z</dcterms:modified>
</cp:coreProperties>
</file>