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84B8" w14:textId="5AD3712C" w:rsidR="00C50E2B" w:rsidRPr="00F17991" w:rsidRDefault="000C3DA9" w:rsidP="00C50E2B">
      <w:pPr>
        <w:jc w:val="center"/>
        <w:rPr>
          <w:rFonts w:ascii="ＭＳ 明朝" w:eastAsia="ＭＳ 明朝" w:hAnsi="ＭＳ 明朝"/>
          <w:b/>
          <w:bCs/>
        </w:rPr>
      </w:pPr>
      <w:r>
        <w:rPr>
          <w:rFonts w:ascii="ＭＳ 明朝" w:eastAsia="ＭＳ 明朝" w:hAnsi="ＭＳ 明朝"/>
          <w:b/>
          <w:bCs/>
        </w:rPr>
        <w:t>ゆりはま地域価値共創プロジェクト基本構想策定業務</w:t>
      </w:r>
      <w:r w:rsidR="00F17991" w:rsidRPr="00F17991">
        <w:rPr>
          <w:rFonts w:ascii="ＭＳ 明朝" w:eastAsia="ＭＳ 明朝" w:hAnsi="ＭＳ 明朝" w:hint="eastAsia"/>
          <w:b/>
          <w:bCs/>
        </w:rPr>
        <w:t xml:space="preserve">　仕様書</w:t>
      </w:r>
    </w:p>
    <w:p w14:paraId="4617FD75" w14:textId="77777777" w:rsidR="00C50E2B" w:rsidRPr="00F17991" w:rsidRDefault="00C50E2B" w:rsidP="00C50E2B">
      <w:pPr>
        <w:jc w:val="center"/>
        <w:rPr>
          <w:rFonts w:ascii="ＭＳ 明朝" w:eastAsia="ＭＳ 明朝" w:hAnsi="ＭＳ 明朝"/>
        </w:rPr>
      </w:pPr>
    </w:p>
    <w:p w14:paraId="518C53ED" w14:textId="0F813EA9" w:rsidR="00F17991" w:rsidRPr="00F17991" w:rsidRDefault="00F17991" w:rsidP="00F17991">
      <w:pPr>
        <w:rPr>
          <w:rFonts w:ascii="ＭＳ 明朝" w:eastAsia="ＭＳ 明朝" w:hAnsi="ＭＳ 明朝"/>
        </w:rPr>
      </w:pPr>
      <w:r w:rsidRPr="00F17991">
        <w:rPr>
          <w:rFonts w:ascii="ＭＳ 明朝" w:eastAsia="ＭＳ 明朝" w:hAnsi="ＭＳ 明朝" w:hint="eastAsia"/>
        </w:rPr>
        <w:t xml:space="preserve">　</w:t>
      </w:r>
      <w:r w:rsidR="000C3DA9">
        <w:rPr>
          <w:rFonts w:ascii="ＭＳ 明朝" w:eastAsia="ＭＳ 明朝" w:hAnsi="ＭＳ 明朝" w:hint="eastAsia"/>
        </w:rPr>
        <w:t>ゆりはま地域価値共創プロジェクト基本構想策定業務</w:t>
      </w:r>
      <w:r w:rsidRPr="00F17991">
        <w:rPr>
          <w:rFonts w:ascii="ＭＳ 明朝" w:eastAsia="ＭＳ 明朝" w:hAnsi="ＭＳ 明朝" w:hint="eastAsia"/>
        </w:rPr>
        <w:t>の実施にあたり、本件仕様は下記のとおりとする。</w:t>
      </w:r>
    </w:p>
    <w:p w14:paraId="3777B7B0" w14:textId="77777777" w:rsidR="00F17991" w:rsidRPr="00F17991" w:rsidRDefault="00F17991" w:rsidP="00C50E2B">
      <w:pPr>
        <w:jc w:val="center"/>
        <w:rPr>
          <w:rFonts w:ascii="ＭＳ 明朝" w:eastAsia="ＭＳ 明朝" w:hAnsi="ＭＳ 明朝"/>
        </w:rPr>
      </w:pPr>
    </w:p>
    <w:p w14:paraId="660C963E" w14:textId="780AC2B2" w:rsidR="00F17991" w:rsidRPr="00F17991" w:rsidRDefault="00F17991" w:rsidP="00C50E2B">
      <w:pPr>
        <w:pStyle w:val="a9"/>
        <w:numPr>
          <w:ilvl w:val="0"/>
          <w:numId w:val="7"/>
        </w:numPr>
        <w:rPr>
          <w:rFonts w:ascii="ＭＳ 明朝" w:eastAsia="ＭＳ 明朝" w:hAnsi="ＭＳ 明朝"/>
        </w:rPr>
      </w:pPr>
      <w:r w:rsidRPr="00F17991">
        <w:rPr>
          <w:rFonts w:ascii="ＭＳ 明朝" w:eastAsia="ＭＳ 明朝" w:hAnsi="ＭＳ 明朝" w:hint="eastAsia"/>
        </w:rPr>
        <w:t xml:space="preserve">業務名　　</w:t>
      </w:r>
      <w:r w:rsidR="000C3DA9">
        <w:rPr>
          <w:rFonts w:ascii="ＭＳ 明朝" w:eastAsia="ＭＳ 明朝" w:hAnsi="ＭＳ 明朝" w:hint="eastAsia"/>
        </w:rPr>
        <w:t>ゆりはま地域価値共創プロジェクト基本構想策定業務</w:t>
      </w:r>
    </w:p>
    <w:p w14:paraId="79FEBFD8" w14:textId="77777777" w:rsidR="00F17991" w:rsidRPr="00F17991" w:rsidRDefault="00F17991" w:rsidP="00F17991">
      <w:pPr>
        <w:rPr>
          <w:rFonts w:ascii="ＭＳ 明朝" w:eastAsia="ＭＳ 明朝" w:hAnsi="ＭＳ 明朝"/>
        </w:rPr>
      </w:pPr>
    </w:p>
    <w:p w14:paraId="79B9566A" w14:textId="187A2F9F" w:rsidR="00C50E2B" w:rsidRPr="00F17991" w:rsidRDefault="00F17991" w:rsidP="00C50E2B">
      <w:pPr>
        <w:pStyle w:val="a9"/>
        <w:numPr>
          <w:ilvl w:val="0"/>
          <w:numId w:val="7"/>
        </w:numPr>
        <w:rPr>
          <w:rFonts w:ascii="ＭＳ 明朝" w:eastAsia="ＭＳ 明朝" w:hAnsi="ＭＳ 明朝"/>
        </w:rPr>
      </w:pPr>
      <w:r w:rsidRPr="00F17991">
        <w:rPr>
          <w:rFonts w:ascii="ＭＳ 明朝" w:eastAsia="ＭＳ 明朝" w:hAnsi="ＭＳ 明朝" w:hint="eastAsia"/>
        </w:rPr>
        <w:t>業務</w:t>
      </w:r>
      <w:r w:rsidR="00C50E2B" w:rsidRPr="00F17991">
        <w:rPr>
          <w:rFonts w:ascii="ＭＳ 明朝" w:eastAsia="ＭＳ 明朝" w:hAnsi="ＭＳ 明朝"/>
        </w:rPr>
        <w:t>目的</w:t>
      </w:r>
    </w:p>
    <w:p w14:paraId="23A5678E" w14:textId="77777777" w:rsidR="00F73E29" w:rsidRPr="00127462" w:rsidRDefault="00C50E2B" w:rsidP="00F32148">
      <w:pPr>
        <w:ind w:leftChars="100" w:left="210" w:firstLineChars="100" w:firstLine="210"/>
        <w:rPr>
          <w:rFonts w:ascii="ＭＳ 明朝" w:eastAsia="ＭＳ 明朝" w:hAnsi="ＭＳ 明朝"/>
        </w:rPr>
      </w:pPr>
      <w:r w:rsidRPr="00127462">
        <w:rPr>
          <w:rFonts w:ascii="ＭＳ 明朝" w:eastAsia="ＭＳ 明朝" w:hAnsi="ＭＳ 明朝"/>
        </w:rPr>
        <w:t>将来世代に持続可能で魅力ある地域社会を引き継ぐため、</w:t>
      </w:r>
      <w:r w:rsidR="00401C20" w:rsidRPr="00127462">
        <w:rPr>
          <w:rFonts w:ascii="ＭＳ 明朝" w:eastAsia="ＭＳ 明朝" w:hAnsi="ＭＳ 明朝" w:hint="eastAsia"/>
        </w:rPr>
        <w:t>本町の豊かな観光、農業、商工業などの</w:t>
      </w:r>
      <w:r w:rsidRPr="00127462">
        <w:rPr>
          <w:rFonts w:ascii="ＭＳ 明朝" w:eastAsia="ＭＳ 明朝" w:hAnsi="ＭＳ 明朝"/>
        </w:rPr>
        <w:t>地域資源を活かした</w:t>
      </w:r>
      <w:r w:rsidR="000C3DA9" w:rsidRPr="00127462">
        <w:rPr>
          <w:rFonts w:ascii="ＭＳ 明朝" w:eastAsia="ＭＳ 明朝" w:hAnsi="ＭＳ 明朝" w:hint="eastAsia"/>
        </w:rPr>
        <w:t>「地域価値共創プロジェクト基本構想」</w:t>
      </w:r>
      <w:r w:rsidR="00F73E29" w:rsidRPr="00127462">
        <w:rPr>
          <w:rFonts w:ascii="ＭＳ 明朝" w:eastAsia="ＭＳ 明朝" w:hAnsi="ＭＳ 明朝" w:hint="eastAsia"/>
        </w:rPr>
        <w:t>の</w:t>
      </w:r>
      <w:r w:rsidR="00F32148" w:rsidRPr="00127462">
        <w:rPr>
          <w:rFonts w:ascii="ＭＳ 明朝" w:eastAsia="ＭＳ 明朝" w:hAnsi="ＭＳ 明朝" w:hint="eastAsia"/>
        </w:rPr>
        <w:t>策定</w:t>
      </w:r>
      <w:r w:rsidR="00F73E29" w:rsidRPr="00127462">
        <w:rPr>
          <w:rFonts w:ascii="ＭＳ 明朝" w:eastAsia="ＭＳ 明朝" w:hAnsi="ＭＳ 明朝" w:hint="eastAsia"/>
        </w:rPr>
        <w:t>を進めている。</w:t>
      </w:r>
    </w:p>
    <w:p w14:paraId="56351CF6" w14:textId="4505AC3B" w:rsidR="00C50E2B" w:rsidRDefault="00BD6417" w:rsidP="00F32148">
      <w:pPr>
        <w:ind w:leftChars="100" w:left="210" w:firstLineChars="100" w:firstLine="210"/>
        <w:rPr>
          <w:rFonts w:ascii="ＭＳ 明朝" w:eastAsia="ＭＳ 明朝" w:hAnsi="ＭＳ 明朝"/>
        </w:rPr>
      </w:pPr>
      <w:r w:rsidRPr="00127462">
        <w:rPr>
          <w:rFonts w:ascii="ＭＳ 明朝" w:eastAsia="ＭＳ 明朝" w:hAnsi="ＭＳ 明朝" w:hint="eastAsia"/>
        </w:rPr>
        <w:t>特に、</w:t>
      </w:r>
      <w:r w:rsidR="00452A59" w:rsidRPr="00127462">
        <w:rPr>
          <w:rFonts w:ascii="ＭＳ 明朝" w:eastAsia="ＭＳ 明朝" w:hAnsi="ＭＳ 明朝" w:hint="eastAsia"/>
        </w:rPr>
        <w:t>温泉資源を活用したマンゴー栽培</w:t>
      </w:r>
      <w:r w:rsidRPr="00127462">
        <w:rPr>
          <w:rFonts w:ascii="ＭＳ 明朝" w:eastAsia="ＭＳ 明朝" w:hAnsi="ＭＳ 明朝" w:hint="eastAsia"/>
        </w:rPr>
        <w:t>、農産物のブランド化、交流人口の拡大や過疎地域での実施について検討するとともに、</w:t>
      </w:r>
      <w:r w:rsidR="00401C20" w:rsidRPr="00127462">
        <w:rPr>
          <w:rFonts w:ascii="ＭＳ 明朝" w:eastAsia="ＭＳ 明朝" w:hAnsi="ＭＳ 明朝" w:hint="eastAsia"/>
        </w:rPr>
        <w:t>民間事業者や若者世代を含む</w:t>
      </w:r>
      <w:r w:rsidR="00C50E2B" w:rsidRPr="00127462">
        <w:rPr>
          <w:rFonts w:ascii="ＭＳ 明朝" w:eastAsia="ＭＳ 明朝" w:hAnsi="ＭＳ 明朝"/>
        </w:rPr>
        <w:t>町内の多様な関係者と連携しながら、基本構想</w:t>
      </w:r>
      <w:r w:rsidR="00F60A29" w:rsidRPr="00127462">
        <w:rPr>
          <w:rFonts w:ascii="ＭＳ 明朝" w:eastAsia="ＭＳ 明朝" w:hAnsi="ＭＳ 明朝" w:hint="eastAsia"/>
        </w:rPr>
        <w:t>を</w:t>
      </w:r>
      <w:r w:rsidR="00C50E2B" w:rsidRPr="00127462">
        <w:rPr>
          <w:rFonts w:ascii="ＭＳ 明朝" w:eastAsia="ＭＳ 明朝" w:hAnsi="ＭＳ 明朝"/>
        </w:rPr>
        <w:t>策定</w:t>
      </w:r>
      <w:r w:rsidR="00F32148" w:rsidRPr="00127462">
        <w:rPr>
          <w:rFonts w:ascii="ＭＳ 明朝" w:eastAsia="ＭＳ 明朝" w:hAnsi="ＭＳ 明朝" w:hint="eastAsia"/>
        </w:rPr>
        <w:t>することを目的とする。</w:t>
      </w:r>
    </w:p>
    <w:p w14:paraId="1AB6CF93" w14:textId="77777777" w:rsidR="00C50E2B" w:rsidRPr="00BD6417" w:rsidRDefault="00C50E2B" w:rsidP="00C50E2B">
      <w:pPr>
        <w:rPr>
          <w:rFonts w:ascii="ＭＳ 明朝" w:eastAsia="ＭＳ 明朝" w:hAnsi="ＭＳ 明朝"/>
        </w:rPr>
      </w:pPr>
    </w:p>
    <w:p w14:paraId="2B70E220" w14:textId="283CDE9B" w:rsidR="00C50E2B" w:rsidRDefault="00C50E2B" w:rsidP="00F17991">
      <w:pPr>
        <w:pStyle w:val="a9"/>
        <w:numPr>
          <w:ilvl w:val="0"/>
          <w:numId w:val="7"/>
        </w:numPr>
        <w:rPr>
          <w:rFonts w:ascii="ＭＳ 明朝" w:eastAsia="ＭＳ 明朝" w:hAnsi="ＭＳ 明朝"/>
        </w:rPr>
      </w:pPr>
      <w:r w:rsidRPr="00F17991">
        <w:rPr>
          <w:rFonts w:ascii="ＭＳ 明朝" w:eastAsia="ＭＳ 明朝" w:hAnsi="ＭＳ 明朝"/>
        </w:rPr>
        <w:t>業務</w:t>
      </w:r>
      <w:r w:rsidR="00F17991">
        <w:rPr>
          <w:rFonts w:ascii="ＭＳ 明朝" w:eastAsia="ＭＳ 明朝" w:hAnsi="ＭＳ 明朝" w:hint="eastAsia"/>
        </w:rPr>
        <w:t>期間</w:t>
      </w:r>
    </w:p>
    <w:p w14:paraId="7BF893EC" w14:textId="451B082F" w:rsidR="00F17991" w:rsidRDefault="00F17991" w:rsidP="00F17991">
      <w:pPr>
        <w:pStyle w:val="a9"/>
        <w:ind w:left="440"/>
        <w:rPr>
          <w:rFonts w:ascii="ＭＳ 明朝" w:eastAsia="ＭＳ 明朝" w:hAnsi="ＭＳ 明朝"/>
        </w:rPr>
      </w:pPr>
      <w:r w:rsidRPr="00F17991">
        <w:rPr>
          <w:rFonts w:ascii="ＭＳ 明朝" w:eastAsia="ＭＳ 明朝" w:hAnsi="ＭＳ 明朝" w:hint="eastAsia"/>
        </w:rPr>
        <w:t>契約締結日から令和</w:t>
      </w:r>
      <w:r w:rsidRPr="00F17991">
        <w:rPr>
          <w:rFonts w:ascii="ＭＳ 明朝" w:eastAsia="ＭＳ 明朝" w:hAnsi="ＭＳ 明朝"/>
        </w:rPr>
        <w:t>8年3月27日まで</w:t>
      </w:r>
    </w:p>
    <w:p w14:paraId="5FA1D659" w14:textId="77777777" w:rsidR="00F17991" w:rsidRPr="00F17991" w:rsidRDefault="00F17991" w:rsidP="00F17991">
      <w:pPr>
        <w:rPr>
          <w:rFonts w:ascii="ＭＳ 明朝" w:eastAsia="ＭＳ 明朝" w:hAnsi="ＭＳ 明朝"/>
        </w:rPr>
      </w:pPr>
    </w:p>
    <w:p w14:paraId="4E25CEE8" w14:textId="1EFFAFB9" w:rsidR="00C50E2B" w:rsidRPr="00F17991" w:rsidRDefault="00C50E2B" w:rsidP="00C50E2B">
      <w:pPr>
        <w:pStyle w:val="a9"/>
        <w:numPr>
          <w:ilvl w:val="0"/>
          <w:numId w:val="7"/>
        </w:numPr>
        <w:rPr>
          <w:rFonts w:ascii="ＭＳ 明朝" w:eastAsia="ＭＳ 明朝" w:hAnsi="ＭＳ 明朝"/>
        </w:rPr>
      </w:pPr>
      <w:r w:rsidRPr="00F17991">
        <w:rPr>
          <w:rFonts w:ascii="ＭＳ 明朝" w:eastAsia="ＭＳ 明朝" w:hAnsi="ＭＳ 明朝"/>
        </w:rPr>
        <w:t>業務の内容</w:t>
      </w:r>
    </w:p>
    <w:p w14:paraId="1B7F7D0A" w14:textId="3F518A3A" w:rsidR="00C50E2B" w:rsidRDefault="00F52FAC" w:rsidP="00F52FAC">
      <w:pPr>
        <w:ind w:leftChars="100" w:left="210" w:firstLineChars="100" w:firstLine="210"/>
        <w:rPr>
          <w:rFonts w:ascii="ＭＳ 明朝" w:eastAsia="ＭＳ 明朝" w:hAnsi="ＭＳ 明朝"/>
        </w:rPr>
      </w:pPr>
      <w:r>
        <w:rPr>
          <w:rFonts w:ascii="ＭＳ 明朝" w:eastAsia="ＭＳ 明朝" w:hAnsi="ＭＳ 明朝" w:hint="eastAsia"/>
        </w:rPr>
        <w:t>受託者</w:t>
      </w:r>
      <w:r w:rsidR="00C50E2B" w:rsidRPr="00F17991">
        <w:rPr>
          <w:rFonts w:ascii="ＭＳ 明朝" w:eastAsia="ＭＳ 明朝" w:hAnsi="ＭＳ 明朝"/>
        </w:rPr>
        <w:t>は、以下の業務を実施するものと</w:t>
      </w:r>
      <w:r>
        <w:rPr>
          <w:rFonts w:ascii="ＭＳ 明朝" w:eastAsia="ＭＳ 明朝" w:hAnsi="ＭＳ 明朝" w:hint="eastAsia"/>
        </w:rPr>
        <w:t>する</w:t>
      </w:r>
      <w:r w:rsidR="00C50E2B" w:rsidRPr="00F17991">
        <w:rPr>
          <w:rFonts w:ascii="ＭＳ 明朝" w:eastAsia="ＭＳ 明朝" w:hAnsi="ＭＳ 明朝"/>
        </w:rPr>
        <w:t>。</w:t>
      </w:r>
      <w:r>
        <w:rPr>
          <w:rFonts w:ascii="ＭＳ 明朝" w:eastAsia="ＭＳ 明朝" w:hAnsi="ＭＳ 明朝" w:hint="eastAsia"/>
        </w:rPr>
        <w:t>なお、本業務に係るプロポーザルを実施することにより決定した受託者の企画立案により調整する場合がある。</w:t>
      </w:r>
    </w:p>
    <w:p w14:paraId="04ECAB8C" w14:textId="77777777" w:rsidR="00C50E2B" w:rsidRPr="00F17991" w:rsidRDefault="00C50E2B" w:rsidP="00C50E2B">
      <w:pPr>
        <w:numPr>
          <w:ilvl w:val="0"/>
          <w:numId w:val="1"/>
        </w:numPr>
        <w:rPr>
          <w:rFonts w:ascii="ＭＳ 明朝" w:eastAsia="ＭＳ 明朝" w:hAnsi="ＭＳ 明朝"/>
        </w:rPr>
      </w:pPr>
      <w:r w:rsidRPr="00F17991">
        <w:rPr>
          <w:rFonts w:ascii="ＭＳ 明朝" w:eastAsia="ＭＳ 明朝" w:hAnsi="ＭＳ 明朝"/>
        </w:rPr>
        <w:t>湯梨浜町における観光・農業・商工業等の地域資源の現状把握と課題整理</w:t>
      </w:r>
    </w:p>
    <w:p w14:paraId="067DD535" w14:textId="775B4951" w:rsidR="00C50E2B" w:rsidRPr="00F17991" w:rsidRDefault="00C50E2B" w:rsidP="00C50E2B">
      <w:pPr>
        <w:numPr>
          <w:ilvl w:val="0"/>
          <w:numId w:val="1"/>
        </w:numPr>
        <w:rPr>
          <w:rFonts w:ascii="ＭＳ 明朝" w:eastAsia="ＭＳ 明朝" w:hAnsi="ＭＳ 明朝"/>
        </w:rPr>
      </w:pPr>
      <w:r w:rsidRPr="00F17991">
        <w:rPr>
          <w:rFonts w:ascii="ＭＳ 明朝" w:eastAsia="ＭＳ 明朝" w:hAnsi="ＭＳ 明朝"/>
        </w:rPr>
        <w:t>町の既存政策・計画（</w:t>
      </w:r>
      <w:r w:rsidR="00CD68FB" w:rsidRPr="00F17991">
        <w:rPr>
          <w:rFonts w:ascii="ＭＳ 明朝" w:eastAsia="ＭＳ 明朝" w:hAnsi="ＭＳ 明朝"/>
        </w:rPr>
        <w:t>総合戦略、</w:t>
      </w:r>
      <w:r w:rsidR="00C5440F" w:rsidRPr="00F17991">
        <w:rPr>
          <w:rFonts w:ascii="ＭＳ 明朝" w:eastAsia="ＭＳ 明朝" w:hAnsi="ＭＳ 明朝" w:hint="eastAsia"/>
        </w:rPr>
        <w:t>総合計画</w:t>
      </w:r>
      <w:r w:rsidRPr="00F17991">
        <w:rPr>
          <w:rFonts w:ascii="ＭＳ 明朝" w:eastAsia="ＭＳ 明朝" w:hAnsi="ＭＳ 明朝"/>
        </w:rPr>
        <w:t>等）との整合性の確認</w:t>
      </w:r>
    </w:p>
    <w:p w14:paraId="24690056" w14:textId="77777777" w:rsidR="00C50E2B" w:rsidRPr="00F17991" w:rsidRDefault="00C50E2B" w:rsidP="00C50E2B">
      <w:pPr>
        <w:numPr>
          <w:ilvl w:val="0"/>
          <w:numId w:val="1"/>
        </w:numPr>
        <w:rPr>
          <w:rFonts w:ascii="ＭＳ 明朝" w:eastAsia="ＭＳ 明朝" w:hAnsi="ＭＳ 明朝"/>
        </w:rPr>
      </w:pPr>
      <w:r w:rsidRPr="00F17991">
        <w:rPr>
          <w:rFonts w:ascii="ＭＳ 明朝" w:eastAsia="ＭＳ 明朝" w:hAnsi="ＭＳ 明朝"/>
        </w:rPr>
        <w:t>「オンリーワン」となる地域プロジェクトの構想案の立案</w:t>
      </w:r>
    </w:p>
    <w:p w14:paraId="6B3EB1EA" w14:textId="77777777" w:rsidR="00C50E2B" w:rsidRPr="00F17991" w:rsidRDefault="00C50E2B" w:rsidP="00C50E2B">
      <w:pPr>
        <w:numPr>
          <w:ilvl w:val="0"/>
          <w:numId w:val="1"/>
        </w:numPr>
        <w:rPr>
          <w:rFonts w:ascii="ＭＳ 明朝" w:eastAsia="ＭＳ 明朝" w:hAnsi="ＭＳ 明朝"/>
        </w:rPr>
      </w:pPr>
      <w:r w:rsidRPr="00F17991">
        <w:rPr>
          <w:rFonts w:ascii="ＭＳ 明朝" w:eastAsia="ＭＳ 明朝" w:hAnsi="ＭＳ 明朝"/>
        </w:rPr>
        <w:t>民間事業者との連携モデル構築に向けた仕組みの提案</w:t>
      </w:r>
    </w:p>
    <w:p w14:paraId="5F3C5392" w14:textId="77777777" w:rsidR="00C50E2B" w:rsidRPr="00F17991" w:rsidRDefault="00C50E2B" w:rsidP="00C50E2B">
      <w:pPr>
        <w:numPr>
          <w:ilvl w:val="0"/>
          <w:numId w:val="1"/>
        </w:numPr>
        <w:rPr>
          <w:rFonts w:ascii="ＭＳ 明朝" w:eastAsia="ＭＳ 明朝" w:hAnsi="ＭＳ 明朝"/>
        </w:rPr>
      </w:pPr>
      <w:r w:rsidRPr="00F17991">
        <w:rPr>
          <w:rFonts w:ascii="ＭＳ 明朝" w:eastAsia="ＭＳ 明朝" w:hAnsi="ＭＳ 明朝"/>
        </w:rPr>
        <w:t>関係者（町職員、事業者、地域住民など）との月1回の定例ミーティングへの出席と調整</w:t>
      </w:r>
    </w:p>
    <w:p w14:paraId="285EE1BB" w14:textId="77777777" w:rsidR="00C50E2B" w:rsidRPr="00F17991" w:rsidRDefault="00C50E2B" w:rsidP="00C50E2B">
      <w:pPr>
        <w:numPr>
          <w:ilvl w:val="0"/>
          <w:numId w:val="1"/>
        </w:numPr>
        <w:rPr>
          <w:rFonts w:ascii="ＭＳ 明朝" w:eastAsia="ＭＳ 明朝" w:hAnsi="ＭＳ 明朝"/>
        </w:rPr>
      </w:pPr>
      <w:r w:rsidRPr="00F17991">
        <w:rPr>
          <w:rFonts w:ascii="ＭＳ 明朝" w:eastAsia="ＭＳ 明朝" w:hAnsi="ＭＳ 明朝"/>
        </w:rPr>
        <w:t>若者世代との対話を通じたニーズの反映と将来ビジョンの共有</w:t>
      </w:r>
    </w:p>
    <w:p w14:paraId="5B0686AB" w14:textId="78B9A66F" w:rsidR="00C50E2B" w:rsidRDefault="00C50E2B" w:rsidP="00C50E2B">
      <w:pPr>
        <w:numPr>
          <w:ilvl w:val="0"/>
          <w:numId w:val="1"/>
        </w:numPr>
        <w:rPr>
          <w:rFonts w:ascii="ＭＳ 明朝" w:eastAsia="ＭＳ 明朝" w:hAnsi="ＭＳ 明朝"/>
        </w:rPr>
      </w:pPr>
      <w:r w:rsidRPr="00F17991">
        <w:rPr>
          <w:rFonts w:ascii="ＭＳ 明朝" w:eastAsia="ＭＳ 明朝" w:hAnsi="ＭＳ 明朝"/>
        </w:rPr>
        <w:t>上記を踏まえた「</w:t>
      </w:r>
      <w:r w:rsidR="00C02C82" w:rsidRPr="00C02C82">
        <w:rPr>
          <w:rFonts w:ascii="ＭＳ 明朝" w:eastAsia="ＭＳ 明朝" w:hAnsi="ＭＳ 明朝"/>
        </w:rPr>
        <w:t>ゆりはま地域価値共創プロジェクト基本構想</w:t>
      </w:r>
      <w:r w:rsidRPr="00F17991">
        <w:rPr>
          <w:rFonts w:ascii="ＭＳ 明朝" w:eastAsia="ＭＳ 明朝" w:hAnsi="ＭＳ 明朝"/>
        </w:rPr>
        <w:t>」の策定および報告</w:t>
      </w:r>
    </w:p>
    <w:p w14:paraId="0B9E120D" w14:textId="77777777" w:rsidR="00C50E2B" w:rsidRPr="00F17991" w:rsidRDefault="00C50E2B" w:rsidP="00C50E2B">
      <w:pPr>
        <w:rPr>
          <w:rFonts w:ascii="ＭＳ 明朝" w:eastAsia="ＭＳ 明朝" w:hAnsi="ＭＳ 明朝"/>
        </w:rPr>
      </w:pPr>
    </w:p>
    <w:p w14:paraId="01275A39" w14:textId="60C83D1A" w:rsidR="00C72B41" w:rsidRDefault="00F52FAC" w:rsidP="0077310A">
      <w:pPr>
        <w:pStyle w:val="a9"/>
        <w:numPr>
          <w:ilvl w:val="0"/>
          <w:numId w:val="7"/>
        </w:numPr>
        <w:rPr>
          <w:rFonts w:ascii="ＭＳ 明朝" w:eastAsia="ＭＳ 明朝" w:hAnsi="ＭＳ 明朝"/>
        </w:rPr>
      </w:pPr>
      <w:r>
        <w:rPr>
          <w:rFonts w:ascii="ＭＳ 明朝" w:eastAsia="ＭＳ 明朝" w:hAnsi="ＭＳ 明朝" w:hint="eastAsia"/>
        </w:rPr>
        <w:t>基本構想及び業務報告書の作成</w:t>
      </w:r>
    </w:p>
    <w:p w14:paraId="4C592F86" w14:textId="037BB0F2" w:rsidR="00F52FAC" w:rsidRDefault="00F52FAC" w:rsidP="00F52FAC">
      <w:pPr>
        <w:pStyle w:val="a9"/>
        <w:ind w:left="440"/>
        <w:rPr>
          <w:rFonts w:ascii="ＭＳ 明朝" w:eastAsia="ＭＳ 明朝" w:hAnsi="ＭＳ 明朝"/>
        </w:rPr>
      </w:pPr>
      <w:r>
        <w:rPr>
          <w:rFonts w:ascii="ＭＳ 明朝" w:eastAsia="ＭＳ 明朝" w:hAnsi="ＭＳ 明朝" w:hint="eastAsia"/>
        </w:rPr>
        <w:t>受託者は</w:t>
      </w:r>
      <w:r w:rsidR="00561311">
        <w:rPr>
          <w:rFonts w:ascii="ＭＳ 明朝" w:eastAsia="ＭＳ 明朝" w:hAnsi="ＭＳ 明朝" w:hint="eastAsia"/>
        </w:rPr>
        <w:t>、業務内容について取りまとめ、以下の成果物を作成すること。</w:t>
      </w:r>
    </w:p>
    <w:p w14:paraId="5B903363" w14:textId="5341D44C" w:rsidR="00F52FAC" w:rsidRPr="00F52FAC" w:rsidRDefault="000C3DA9" w:rsidP="00F52FAC">
      <w:pPr>
        <w:numPr>
          <w:ilvl w:val="0"/>
          <w:numId w:val="2"/>
        </w:numPr>
        <w:rPr>
          <w:rFonts w:ascii="ＭＳ 明朝" w:eastAsia="ＭＳ 明朝" w:hAnsi="ＭＳ 明朝"/>
        </w:rPr>
      </w:pPr>
      <w:r w:rsidRPr="000C3DA9">
        <w:rPr>
          <w:rFonts w:ascii="ＭＳ 明朝" w:eastAsia="ＭＳ 明朝" w:hAnsi="ＭＳ 明朝" w:hint="eastAsia"/>
        </w:rPr>
        <w:t>ゆりはま地域価値共創プロジェクト基本構想</w:t>
      </w:r>
    </w:p>
    <w:p w14:paraId="4610379E" w14:textId="2FEF451F" w:rsidR="00F52FAC" w:rsidRPr="00F52FAC" w:rsidRDefault="00F52FAC" w:rsidP="00F52FAC">
      <w:pPr>
        <w:numPr>
          <w:ilvl w:val="0"/>
          <w:numId w:val="2"/>
        </w:numPr>
        <w:rPr>
          <w:rFonts w:ascii="ＭＳ 明朝" w:eastAsia="ＭＳ 明朝" w:hAnsi="ＭＳ 明朝"/>
          <w:lang w:eastAsia="zh-TW"/>
        </w:rPr>
      </w:pPr>
      <w:r w:rsidRPr="00F52FAC">
        <w:rPr>
          <w:rFonts w:ascii="ＭＳ 明朝" w:eastAsia="ＭＳ 明朝" w:hAnsi="ＭＳ 明朝"/>
          <w:lang w:eastAsia="zh-TW"/>
        </w:rPr>
        <w:t>月次</w:t>
      </w:r>
      <w:r w:rsidRPr="00F52FAC">
        <w:rPr>
          <w:rFonts w:ascii="ＭＳ 明朝" w:eastAsia="ＭＳ 明朝" w:hAnsi="ＭＳ 明朝" w:hint="eastAsia"/>
          <w:lang w:eastAsia="zh-TW"/>
        </w:rPr>
        <w:t>定例会議議事録</w:t>
      </w:r>
    </w:p>
    <w:p w14:paraId="77329112" w14:textId="77777777" w:rsidR="00F52FAC" w:rsidRPr="00F52FAC" w:rsidRDefault="00F52FAC" w:rsidP="00F52FAC">
      <w:pPr>
        <w:numPr>
          <w:ilvl w:val="0"/>
          <w:numId w:val="2"/>
        </w:numPr>
        <w:rPr>
          <w:rFonts w:ascii="ＭＳ 明朝" w:eastAsia="ＭＳ 明朝" w:hAnsi="ＭＳ 明朝"/>
        </w:rPr>
      </w:pPr>
      <w:r w:rsidRPr="00F52FAC">
        <w:rPr>
          <w:rFonts w:ascii="ＭＳ 明朝" w:eastAsia="ＭＳ 明朝" w:hAnsi="ＭＳ 明朝"/>
        </w:rPr>
        <w:t>関係者ヒアリング記録、アンケート分析、調査資料</w:t>
      </w:r>
      <w:r w:rsidRPr="00F52FAC">
        <w:rPr>
          <w:rFonts w:ascii="ＭＳ 明朝" w:eastAsia="ＭＳ 明朝" w:hAnsi="ＭＳ 明朝" w:hint="eastAsia"/>
        </w:rPr>
        <w:t>など</w:t>
      </w:r>
      <w:r w:rsidRPr="00F52FAC">
        <w:rPr>
          <w:rFonts w:ascii="ＭＳ 明朝" w:eastAsia="ＭＳ 明朝" w:hAnsi="ＭＳ 明朝"/>
        </w:rPr>
        <w:t>一式</w:t>
      </w:r>
    </w:p>
    <w:p w14:paraId="4DBF8C4F" w14:textId="77777777" w:rsidR="00C72B41" w:rsidRPr="00F17991" w:rsidRDefault="00C72B41" w:rsidP="00C72B41">
      <w:pPr>
        <w:rPr>
          <w:rFonts w:ascii="ＭＳ 明朝" w:eastAsia="ＭＳ 明朝" w:hAnsi="ＭＳ 明朝"/>
        </w:rPr>
      </w:pPr>
    </w:p>
    <w:p w14:paraId="34ABD04F" w14:textId="7F01167D" w:rsidR="004B0BAF" w:rsidRPr="00F17991" w:rsidRDefault="00561311" w:rsidP="0077310A">
      <w:pPr>
        <w:pStyle w:val="a9"/>
        <w:numPr>
          <w:ilvl w:val="0"/>
          <w:numId w:val="7"/>
        </w:numPr>
        <w:rPr>
          <w:rFonts w:ascii="ＭＳ 明朝" w:eastAsia="ＭＳ 明朝" w:hAnsi="ＭＳ 明朝"/>
        </w:rPr>
      </w:pPr>
      <w:r>
        <w:rPr>
          <w:rFonts w:ascii="ＭＳ 明朝" w:eastAsia="ＭＳ 明朝" w:hAnsi="ＭＳ 明朝" w:hint="eastAsia"/>
        </w:rPr>
        <w:t>納品</w:t>
      </w:r>
    </w:p>
    <w:p w14:paraId="451EB5E7" w14:textId="6B03F1D2" w:rsidR="004B0BAF" w:rsidRPr="00F17991" w:rsidRDefault="00561311" w:rsidP="00561311">
      <w:pPr>
        <w:ind w:firstLineChars="200" w:firstLine="420"/>
        <w:rPr>
          <w:rFonts w:ascii="ＭＳ 明朝" w:eastAsia="ＭＳ 明朝" w:hAnsi="ＭＳ 明朝"/>
        </w:rPr>
      </w:pPr>
      <w:r>
        <w:rPr>
          <w:rFonts w:ascii="ＭＳ 明朝" w:eastAsia="ＭＳ 明朝" w:hAnsi="ＭＳ 明朝" w:hint="eastAsia"/>
        </w:rPr>
        <w:t>作成した基本構想等を電子データで納品すること。</w:t>
      </w:r>
    </w:p>
    <w:p w14:paraId="1F4D150B" w14:textId="77777777" w:rsidR="004B0BAF" w:rsidRPr="00F17991" w:rsidRDefault="004B0BAF" w:rsidP="004B0BAF">
      <w:pPr>
        <w:rPr>
          <w:rFonts w:ascii="ＭＳ 明朝" w:eastAsia="ＭＳ 明朝" w:hAnsi="ＭＳ 明朝"/>
        </w:rPr>
      </w:pPr>
    </w:p>
    <w:p w14:paraId="5A2328B1" w14:textId="33DE51CC" w:rsidR="00B01CD5" w:rsidRPr="006F21D5" w:rsidRDefault="006F21D5" w:rsidP="0077310A">
      <w:pPr>
        <w:pStyle w:val="a9"/>
        <w:numPr>
          <w:ilvl w:val="0"/>
          <w:numId w:val="7"/>
        </w:numPr>
        <w:rPr>
          <w:rFonts w:ascii="ＭＳ 明朝" w:eastAsia="ＭＳ 明朝" w:hAnsi="ＭＳ 明朝"/>
        </w:rPr>
      </w:pPr>
      <w:r w:rsidRPr="006F21D5">
        <w:rPr>
          <w:rFonts w:ascii="ＭＳ 明朝" w:eastAsia="ＭＳ 明朝" w:hAnsi="ＭＳ 明朝" w:hint="eastAsia"/>
        </w:rPr>
        <w:t>納品場所</w:t>
      </w:r>
    </w:p>
    <w:p w14:paraId="4E814DF1" w14:textId="5E937066" w:rsidR="00B01CD5" w:rsidRPr="006F21D5" w:rsidRDefault="006F21D5" w:rsidP="00B01CD5">
      <w:pPr>
        <w:pStyle w:val="a9"/>
        <w:ind w:left="440"/>
        <w:rPr>
          <w:rFonts w:ascii="ＭＳ 明朝" w:eastAsia="ＭＳ 明朝" w:hAnsi="ＭＳ 明朝"/>
        </w:rPr>
      </w:pPr>
      <w:r w:rsidRPr="006F21D5">
        <w:rPr>
          <w:rFonts w:ascii="ＭＳ 明朝" w:eastAsia="ＭＳ 明朝" w:hAnsi="ＭＳ 明朝" w:hint="eastAsia"/>
        </w:rPr>
        <w:t>湯梨浜町役場　産業振興課　観光商工室</w:t>
      </w:r>
    </w:p>
    <w:p w14:paraId="298B691D" w14:textId="77777777" w:rsidR="00B01CD5" w:rsidRPr="006F21D5" w:rsidRDefault="00B01CD5" w:rsidP="00B01CD5">
      <w:pPr>
        <w:rPr>
          <w:rFonts w:ascii="ＭＳ 明朝" w:eastAsia="ＭＳ 明朝" w:hAnsi="ＭＳ 明朝"/>
        </w:rPr>
      </w:pPr>
    </w:p>
    <w:p w14:paraId="32E4AC7C" w14:textId="64A2173C" w:rsidR="00531D6F" w:rsidRPr="006F21D5" w:rsidRDefault="006F21D5" w:rsidP="0077310A">
      <w:pPr>
        <w:pStyle w:val="a9"/>
        <w:numPr>
          <w:ilvl w:val="0"/>
          <w:numId w:val="7"/>
        </w:numPr>
        <w:rPr>
          <w:rFonts w:ascii="ＭＳ 明朝" w:eastAsia="ＭＳ 明朝" w:hAnsi="ＭＳ 明朝"/>
        </w:rPr>
      </w:pPr>
      <w:r w:rsidRPr="006F21D5">
        <w:rPr>
          <w:rFonts w:ascii="ＭＳ 明朝" w:eastAsia="ＭＳ 明朝" w:hAnsi="ＭＳ 明朝" w:hint="eastAsia"/>
        </w:rPr>
        <w:t>業務上の注意事項</w:t>
      </w:r>
    </w:p>
    <w:p w14:paraId="7130DC3E" w14:textId="522330D4" w:rsidR="00CB5DFC" w:rsidRPr="006F21D5" w:rsidRDefault="00CB5DFC" w:rsidP="006F21D5">
      <w:pPr>
        <w:ind w:left="420" w:hangingChars="200" w:hanging="420"/>
        <w:rPr>
          <w:rFonts w:ascii="ＭＳ 明朝" w:eastAsia="ＭＳ 明朝" w:hAnsi="ＭＳ 明朝"/>
        </w:rPr>
      </w:pPr>
      <w:r w:rsidRPr="006F21D5">
        <w:rPr>
          <w:rFonts w:ascii="ＭＳ 明朝" w:eastAsia="ＭＳ 明朝" w:hAnsi="ＭＳ 明朝" w:hint="eastAsia"/>
        </w:rPr>
        <w:t>（１）</w:t>
      </w:r>
      <w:r w:rsidR="006F21D5" w:rsidRPr="006F21D5">
        <w:rPr>
          <w:rFonts w:ascii="ＭＳ 明朝" w:eastAsia="ＭＳ 明朝" w:hAnsi="ＭＳ 明朝" w:hint="eastAsia"/>
        </w:rPr>
        <w:t>本仕様書に疑義が生じた場合又は定めのない事項については、発注者と受託者が協議して決定すること。</w:t>
      </w:r>
    </w:p>
    <w:p w14:paraId="4463F9B8" w14:textId="6E7E3791" w:rsidR="00CB5DFC" w:rsidRPr="006F21D5" w:rsidRDefault="00CB5DFC" w:rsidP="00CB5DFC">
      <w:pPr>
        <w:rPr>
          <w:rFonts w:ascii="ＭＳ 明朝" w:eastAsia="ＭＳ 明朝" w:hAnsi="ＭＳ 明朝"/>
        </w:rPr>
      </w:pPr>
      <w:r w:rsidRPr="006F21D5">
        <w:rPr>
          <w:rFonts w:ascii="ＭＳ 明朝" w:eastAsia="ＭＳ 明朝" w:hAnsi="ＭＳ 明朝" w:hint="eastAsia"/>
        </w:rPr>
        <w:t>（２）</w:t>
      </w:r>
      <w:r w:rsidR="006F21D5" w:rsidRPr="006F21D5">
        <w:rPr>
          <w:rFonts w:ascii="ＭＳ 明朝" w:eastAsia="ＭＳ 明朝" w:hAnsi="ＭＳ 明朝" w:hint="eastAsia"/>
        </w:rPr>
        <w:t>受託者は、業務一括再委託をしないこと。</w:t>
      </w:r>
    </w:p>
    <w:sectPr w:rsidR="00CB5DFC" w:rsidRPr="006F21D5" w:rsidSect="00C2531D">
      <w:pgSz w:w="11906" w:h="16838" w:code="9"/>
      <w:pgMar w:top="1418" w:right="1418" w:bottom="1418" w:left="1418" w:header="851" w:footer="567" w:gutter="0"/>
      <w:pgNumType w:fmt="numberInDash"/>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19D6" w14:textId="77777777" w:rsidR="00B01CD5" w:rsidRDefault="00B01CD5" w:rsidP="00B01CD5">
      <w:r>
        <w:separator/>
      </w:r>
    </w:p>
  </w:endnote>
  <w:endnote w:type="continuationSeparator" w:id="0">
    <w:p w14:paraId="45C60EEF" w14:textId="77777777" w:rsidR="00B01CD5" w:rsidRDefault="00B01CD5" w:rsidP="00B0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63A0" w14:textId="77777777" w:rsidR="00B01CD5" w:rsidRDefault="00B01CD5" w:rsidP="00B01CD5">
      <w:r>
        <w:separator/>
      </w:r>
    </w:p>
  </w:footnote>
  <w:footnote w:type="continuationSeparator" w:id="0">
    <w:p w14:paraId="381E6E8E" w14:textId="77777777" w:rsidR="00B01CD5" w:rsidRDefault="00B01CD5" w:rsidP="00B0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76424"/>
    <w:multiLevelType w:val="multilevel"/>
    <w:tmpl w:val="FB66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201A2"/>
    <w:multiLevelType w:val="hybridMultilevel"/>
    <w:tmpl w:val="1AD238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CE0F8C"/>
    <w:multiLevelType w:val="multilevel"/>
    <w:tmpl w:val="3F12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6530A"/>
    <w:multiLevelType w:val="multilevel"/>
    <w:tmpl w:val="EBB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9113E"/>
    <w:multiLevelType w:val="multilevel"/>
    <w:tmpl w:val="7400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7274A"/>
    <w:multiLevelType w:val="multilevel"/>
    <w:tmpl w:val="103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E70B6"/>
    <w:multiLevelType w:val="multilevel"/>
    <w:tmpl w:val="8DFC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935ED"/>
    <w:multiLevelType w:val="multilevel"/>
    <w:tmpl w:val="FE74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839329">
    <w:abstractNumId w:val="6"/>
  </w:num>
  <w:num w:numId="2" w16cid:durableId="425880144">
    <w:abstractNumId w:val="2"/>
  </w:num>
  <w:num w:numId="3" w16cid:durableId="1339229653">
    <w:abstractNumId w:val="4"/>
  </w:num>
  <w:num w:numId="4" w16cid:durableId="2113546651">
    <w:abstractNumId w:val="7"/>
  </w:num>
  <w:num w:numId="5" w16cid:durableId="655378057">
    <w:abstractNumId w:val="5"/>
  </w:num>
  <w:num w:numId="6" w16cid:durableId="698548356">
    <w:abstractNumId w:val="3"/>
  </w:num>
  <w:num w:numId="7" w16cid:durableId="263155703">
    <w:abstractNumId w:val="1"/>
  </w:num>
  <w:num w:numId="8" w16cid:durableId="200515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2B"/>
    <w:rsid w:val="00087DFF"/>
    <w:rsid w:val="000A6F10"/>
    <w:rsid w:val="000C3DA9"/>
    <w:rsid w:val="000D2321"/>
    <w:rsid w:val="000E364F"/>
    <w:rsid w:val="0010460E"/>
    <w:rsid w:val="00127462"/>
    <w:rsid w:val="00176159"/>
    <w:rsid w:val="00195F9A"/>
    <w:rsid w:val="00217C08"/>
    <w:rsid w:val="00234AA2"/>
    <w:rsid w:val="00292B02"/>
    <w:rsid w:val="002F4F89"/>
    <w:rsid w:val="00302F9C"/>
    <w:rsid w:val="00334A2E"/>
    <w:rsid w:val="003E46D4"/>
    <w:rsid w:val="00401C20"/>
    <w:rsid w:val="00447B58"/>
    <w:rsid w:val="00452A59"/>
    <w:rsid w:val="0049499C"/>
    <w:rsid w:val="004A190B"/>
    <w:rsid w:val="004B0BAF"/>
    <w:rsid w:val="00516E29"/>
    <w:rsid w:val="00531D6F"/>
    <w:rsid w:val="00561311"/>
    <w:rsid w:val="006110A4"/>
    <w:rsid w:val="00672B3D"/>
    <w:rsid w:val="00674635"/>
    <w:rsid w:val="006A1A7F"/>
    <w:rsid w:val="006C6C98"/>
    <w:rsid w:val="006C79D6"/>
    <w:rsid w:val="006D32F1"/>
    <w:rsid w:val="006F21D5"/>
    <w:rsid w:val="006F75B3"/>
    <w:rsid w:val="0077310A"/>
    <w:rsid w:val="007A6B14"/>
    <w:rsid w:val="0088285A"/>
    <w:rsid w:val="00884DCF"/>
    <w:rsid w:val="008D7B54"/>
    <w:rsid w:val="008E09A5"/>
    <w:rsid w:val="00900992"/>
    <w:rsid w:val="00925E4E"/>
    <w:rsid w:val="009276C4"/>
    <w:rsid w:val="00931298"/>
    <w:rsid w:val="00933339"/>
    <w:rsid w:val="0096039B"/>
    <w:rsid w:val="009A075F"/>
    <w:rsid w:val="009D008D"/>
    <w:rsid w:val="00A27F9F"/>
    <w:rsid w:val="00A45471"/>
    <w:rsid w:val="00A76945"/>
    <w:rsid w:val="00B01CD5"/>
    <w:rsid w:val="00B914D5"/>
    <w:rsid w:val="00BD6417"/>
    <w:rsid w:val="00BE55E4"/>
    <w:rsid w:val="00C019E8"/>
    <w:rsid w:val="00C02C82"/>
    <w:rsid w:val="00C2531D"/>
    <w:rsid w:val="00C50E2B"/>
    <w:rsid w:val="00C5440F"/>
    <w:rsid w:val="00C72B41"/>
    <w:rsid w:val="00C9511D"/>
    <w:rsid w:val="00CB5DFC"/>
    <w:rsid w:val="00CD68FB"/>
    <w:rsid w:val="00D11F31"/>
    <w:rsid w:val="00D973BB"/>
    <w:rsid w:val="00DD7DF7"/>
    <w:rsid w:val="00DE31F9"/>
    <w:rsid w:val="00DF719B"/>
    <w:rsid w:val="00E00527"/>
    <w:rsid w:val="00E353F7"/>
    <w:rsid w:val="00E61B94"/>
    <w:rsid w:val="00ED5763"/>
    <w:rsid w:val="00F05B45"/>
    <w:rsid w:val="00F12595"/>
    <w:rsid w:val="00F17991"/>
    <w:rsid w:val="00F32148"/>
    <w:rsid w:val="00F36D47"/>
    <w:rsid w:val="00F52FAC"/>
    <w:rsid w:val="00F604B6"/>
    <w:rsid w:val="00F60A29"/>
    <w:rsid w:val="00F73E29"/>
    <w:rsid w:val="00FA6C12"/>
    <w:rsid w:val="00FB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43E536"/>
  <w15:chartTrackingRefBased/>
  <w15:docId w15:val="{E1166878-4CEB-47F2-BDF2-9ABD73B6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FAC"/>
    <w:pPr>
      <w:widowControl w:val="0"/>
    </w:pPr>
  </w:style>
  <w:style w:type="paragraph" w:styleId="1">
    <w:name w:val="heading 1"/>
    <w:basedOn w:val="a"/>
    <w:next w:val="a"/>
    <w:link w:val="10"/>
    <w:uiPriority w:val="9"/>
    <w:qFormat/>
    <w:rsid w:val="00C50E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0E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0E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0E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0E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0E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0E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0E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0E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0E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0E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0E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0E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0E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0E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0E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0E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0E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0E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0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E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0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E2B"/>
    <w:pPr>
      <w:spacing w:before="160" w:after="160"/>
      <w:jc w:val="center"/>
    </w:pPr>
    <w:rPr>
      <w:i/>
      <w:iCs/>
      <w:color w:val="404040" w:themeColor="text1" w:themeTint="BF"/>
    </w:rPr>
  </w:style>
  <w:style w:type="character" w:customStyle="1" w:styleId="a8">
    <w:name w:val="引用文 (文字)"/>
    <w:basedOn w:val="a0"/>
    <w:link w:val="a7"/>
    <w:uiPriority w:val="29"/>
    <w:rsid w:val="00C50E2B"/>
    <w:rPr>
      <w:i/>
      <w:iCs/>
      <w:color w:val="404040" w:themeColor="text1" w:themeTint="BF"/>
    </w:rPr>
  </w:style>
  <w:style w:type="paragraph" w:styleId="a9">
    <w:name w:val="List Paragraph"/>
    <w:basedOn w:val="a"/>
    <w:uiPriority w:val="34"/>
    <w:qFormat/>
    <w:rsid w:val="00C50E2B"/>
    <w:pPr>
      <w:ind w:left="720"/>
      <w:contextualSpacing/>
    </w:pPr>
  </w:style>
  <w:style w:type="character" w:styleId="21">
    <w:name w:val="Intense Emphasis"/>
    <w:basedOn w:val="a0"/>
    <w:uiPriority w:val="21"/>
    <w:qFormat/>
    <w:rsid w:val="00C50E2B"/>
    <w:rPr>
      <w:i/>
      <w:iCs/>
      <w:color w:val="0F4761" w:themeColor="accent1" w:themeShade="BF"/>
    </w:rPr>
  </w:style>
  <w:style w:type="paragraph" w:styleId="22">
    <w:name w:val="Intense Quote"/>
    <w:basedOn w:val="a"/>
    <w:next w:val="a"/>
    <w:link w:val="23"/>
    <w:uiPriority w:val="30"/>
    <w:qFormat/>
    <w:rsid w:val="00C50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0E2B"/>
    <w:rPr>
      <w:i/>
      <w:iCs/>
      <w:color w:val="0F4761" w:themeColor="accent1" w:themeShade="BF"/>
    </w:rPr>
  </w:style>
  <w:style w:type="character" w:styleId="24">
    <w:name w:val="Intense Reference"/>
    <w:basedOn w:val="a0"/>
    <w:uiPriority w:val="32"/>
    <w:qFormat/>
    <w:rsid w:val="00C50E2B"/>
    <w:rPr>
      <w:b/>
      <w:bCs/>
      <w:smallCaps/>
      <w:color w:val="0F4761" w:themeColor="accent1" w:themeShade="BF"/>
      <w:spacing w:val="5"/>
    </w:rPr>
  </w:style>
  <w:style w:type="character" w:styleId="aa">
    <w:name w:val="Hyperlink"/>
    <w:basedOn w:val="a0"/>
    <w:uiPriority w:val="99"/>
    <w:unhideWhenUsed/>
    <w:rsid w:val="00C50E2B"/>
    <w:rPr>
      <w:color w:val="467886" w:themeColor="hyperlink"/>
      <w:u w:val="single"/>
    </w:rPr>
  </w:style>
  <w:style w:type="character" w:styleId="ab">
    <w:name w:val="Unresolved Mention"/>
    <w:basedOn w:val="a0"/>
    <w:uiPriority w:val="99"/>
    <w:semiHidden/>
    <w:unhideWhenUsed/>
    <w:rsid w:val="00C50E2B"/>
    <w:rPr>
      <w:color w:val="605E5C"/>
      <w:shd w:val="clear" w:color="auto" w:fill="E1DFDD"/>
    </w:rPr>
  </w:style>
  <w:style w:type="paragraph" w:styleId="ac">
    <w:name w:val="header"/>
    <w:basedOn w:val="a"/>
    <w:link w:val="ad"/>
    <w:uiPriority w:val="99"/>
    <w:unhideWhenUsed/>
    <w:rsid w:val="00B01CD5"/>
    <w:pPr>
      <w:tabs>
        <w:tab w:val="center" w:pos="4252"/>
        <w:tab w:val="right" w:pos="8504"/>
      </w:tabs>
      <w:snapToGrid w:val="0"/>
    </w:pPr>
  </w:style>
  <w:style w:type="character" w:customStyle="1" w:styleId="ad">
    <w:name w:val="ヘッダー (文字)"/>
    <w:basedOn w:val="a0"/>
    <w:link w:val="ac"/>
    <w:uiPriority w:val="99"/>
    <w:rsid w:val="00B01CD5"/>
  </w:style>
  <w:style w:type="paragraph" w:styleId="ae">
    <w:name w:val="footer"/>
    <w:basedOn w:val="a"/>
    <w:link w:val="af"/>
    <w:uiPriority w:val="99"/>
    <w:unhideWhenUsed/>
    <w:rsid w:val="00B01CD5"/>
    <w:pPr>
      <w:tabs>
        <w:tab w:val="center" w:pos="4252"/>
        <w:tab w:val="right" w:pos="8504"/>
      </w:tabs>
      <w:snapToGrid w:val="0"/>
    </w:pPr>
  </w:style>
  <w:style w:type="character" w:customStyle="1" w:styleId="af">
    <w:name w:val="フッター (文字)"/>
    <w:basedOn w:val="a0"/>
    <w:link w:val="ae"/>
    <w:uiPriority w:val="99"/>
    <w:rsid w:val="00B01CD5"/>
  </w:style>
  <w:style w:type="table" w:styleId="af0">
    <w:name w:val="Table Grid"/>
    <w:basedOn w:val="a1"/>
    <w:uiPriority w:val="39"/>
    <w:rsid w:val="00B01CD5"/>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84340">
      <w:bodyDiv w:val="1"/>
      <w:marLeft w:val="0"/>
      <w:marRight w:val="0"/>
      <w:marTop w:val="0"/>
      <w:marBottom w:val="0"/>
      <w:divBdr>
        <w:top w:val="none" w:sz="0" w:space="0" w:color="auto"/>
        <w:left w:val="none" w:sz="0" w:space="0" w:color="auto"/>
        <w:bottom w:val="none" w:sz="0" w:space="0" w:color="auto"/>
        <w:right w:val="none" w:sz="0" w:space="0" w:color="auto"/>
      </w:divBdr>
    </w:div>
    <w:div w:id="1020863301">
      <w:bodyDiv w:val="1"/>
      <w:marLeft w:val="0"/>
      <w:marRight w:val="0"/>
      <w:marTop w:val="0"/>
      <w:marBottom w:val="0"/>
      <w:divBdr>
        <w:top w:val="none" w:sz="0" w:space="0" w:color="auto"/>
        <w:left w:val="none" w:sz="0" w:space="0" w:color="auto"/>
        <w:bottom w:val="none" w:sz="0" w:space="0" w:color="auto"/>
        <w:right w:val="none" w:sz="0" w:space="0" w:color="auto"/>
      </w:divBdr>
    </w:div>
    <w:div w:id="1822454216">
      <w:bodyDiv w:val="1"/>
      <w:marLeft w:val="0"/>
      <w:marRight w:val="0"/>
      <w:marTop w:val="0"/>
      <w:marBottom w:val="0"/>
      <w:divBdr>
        <w:top w:val="none" w:sz="0" w:space="0" w:color="auto"/>
        <w:left w:val="none" w:sz="0" w:space="0" w:color="auto"/>
        <w:bottom w:val="none" w:sz="0" w:space="0" w:color="auto"/>
        <w:right w:val="none" w:sz="0" w:space="0" w:color="auto"/>
      </w:divBdr>
    </w:div>
    <w:div w:id="19060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努 高林</dc:creator>
  <cp:keywords/>
  <dc:description/>
  <cp:lastModifiedBy>船木 宣孝</cp:lastModifiedBy>
  <cp:revision>17</cp:revision>
  <cp:lastPrinted>2025-06-30T02:39:00Z</cp:lastPrinted>
  <dcterms:created xsi:type="dcterms:W3CDTF">2025-06-19T07:24:00Z</dcterms:created>
  <dcterms:modified xsi:type="dcterms:W3CDTF">2025-06-30T03:47:00Z</dcterms:modified>
</cp:coreProperties>
</file>